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79465" w14:textId="70D3A73D" w:rsidR="004C7AD2" w:rsidRDefault="00452227">
      <w:pPr>
        <w:rPr>
          <w:noProof/>
          <w:lang w:eastAsia="en-GB"/>
        </w:rPr>
      </w:pPr>
      <w:r w:rsidRPr="005E725B">
        <w:rPr>
          <w:noProof/>
          <w:lang w:eastAsia="en-GB"/>
        </w:rPr>
        <w:drawing>
          <wp:inline distT="0" distB="0" distL="0" distR="0" wp14:anchorId="3B293303" wp14:editId="260033E5">
            <wp:extent cx="1005840" cy="5029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5840" cy="502920"/>
                    </a:xfrm>
                    <a:prstGeom prst="rect">
                      <a:avLst/>
                    </a:prstGeom>
                    <a:noFill/>
                    <a:ln>
                      <a:noFill/>
                    </a:ln>
                  </pic:spPr>
                </pic:pic>
              </a:graphicData>
            </a:graphic>
          </wp:inline>
        </w:drawing>
      </w:r>
      <w:r w:rsidR="004C7AD2">
        <w:rPr>
          <w:noProof/>
          <w:lang w:eastAsia="en-GB"/>
        </w:rPr>
        <w:t xml:space="preserve">              </w:t>
      </w:r>
    </w:p>
    <w:p w14:paraId="1684D79C" w14:textId="77777777" w:rsidR="00095AAF" w:rsidRPr="00095AAF" w:rsidRDefault="00095AAF" w:rsidP="004C7AD2">
      <w:pPr>
        <w:jc w:val="right"/>
        <w:rPr>
          <w:rFonts w:ascii="Arial Black" w:hAnsi="Arial Black" w:cs="Quire Sans"/>
          <w:b/>
          <w:bCs/>
          <w:szCs w:val="22"/>
        </w:rPr>
      </w:pPr>
    </w:p>
    <w:tbl>
      <w:tblPr>
        <w:tblpPr w:leftFromText="180" w:rightFromText="180" w:vertAnchor="text" w:horzAnchor="margin" w:tblpY="3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4C7AD2" w:rsidRPr="00DA1C95" w14:paraId="006385FC" w14:textId="77777777" w:rsidTr="004C7AD2">
        <w:tc>
          <w:tcPr>
            <w:tcW w:w="9214" w:type="dxa"/>
            <w:shd w:val="clear" w:color="auto" w:fill="CCCCCC"/>
          </w:tcPr>
          <w:p w14:paraId="01504B40" w14:textId="77777777" w:rsidR="004C7AD2" w:rsidRPr="00DA1C95" w:rsidRDefault="004C7AD2" w:rsidP="004C7AD2">
            <w:pPr>
              <w:pStyle w:val="Heading6"/>
              <w:numPr>
                <w:ilvl w:val="0"/>
                <w:numId w:val="0"/>
              </w:numPr>
              <w:ind w:right="-108"/>
              <w:jc w:val="center"/>
              <w:rPr>
                <w:color w:val="800080"/>
                <w:sz w:val="28"/>
              </w:rPr>
            </w:pPr>
            <w:r w:rsidRPr="00DA1C95">
              <w:rPr>
                <w:color w:val="800080"/>
                <w:sz w:val="28"/>
              </w:rPr>
              <w:t>JOB ROLE PROFILE</w:t>
            </w:r>
            <w:r>
              <w:rPr>
                <w:color w:val="800080"/>
                <w:sz w:val="28"/>
              </w:rPr>
              <w:t xml:space="preserve"> AND PERSON SPECIFICATION</w:t>
            </w:r>
          </w:p>
        </w:tc>
      </w:tr>
    </w:tbl>
    <w:p w14:paraId="0517BCB7" w14:textId="77777777" w:rsidR="001C4F93" w:rsidRDefault="001C4F93" w:rsidP="00095FB9">
      <w:pPr>
        <w:tabs>
          <w:tab w:val="left" w:pos="1440"/>
        </w:tabs>
        <w:ind w:right="184"/>
        <w:rPr>
          <w:rFonts w:ascii="Arial" w:hAnsi="Arial" w:cs="Arial"/>
          <w:sz w:val="22"/>
        </w:rPr>
      </w:pPr>
    </w:p>
    <w:p w14:paraId="7AAF5EE0" w14:textId="7B29DB18" w:rsidR="00D33376" w:rsidRDefault="00D33376" w:rsidP="00095FB9">
      <w:pPr>
        <w:tabs>
          <w:tab w:val="left" w:pos="1440"/>
        </w:tabs>
        <w:ind w:right="184"/>
        <w:rPr>
          <w:rFonts w:ascii="Arial" w:hAnsi="Arial" w:cs="Arial"/>
          <w:sz w:val="22"/>
        </w:rPr>
      </w:pPr>
      <w:r>
        <w:rPr>
          <w:rFonts w:ascii="Arial" w:hAnsi="Arial" w:cs="Arial"/>
          <w:sz w:val="22"/>
        </w:rPr>
        <w:t>Post Title</w:t>
      </w:r>
      <w:r w:rsidR="00095FB9">
        <w:rPr>
          <w:rFonts w:ascii="Arial" w:hAnsi="Arial" w:cs="Arial"/>
          <w:sz w:val="22"/>
        </w:rPr>
        <w:t xml:space="preserve"> and Number</w:t>
      </w:r>
      <w:r>
        <w:rPr>
          <w:rFonts w:ascii="Arial" w:hAnsi="Arial" w:cs="Arial"/>
          <w:sz w:val="22"/>
        </w:rPr>
        <w:t xml:space="preserve">: </w:t>
      </w:r>
      <w:r w:rsidR="00195D8C">
        <w:rPr>
          <w:rFonts w:ascii="Arial" w:hAnsi="Arial" w:cs="Arial"/>
          <w:sz w:val="22"/>
          <w:u w:val="single"/>
        </w:rPr>
        <w:t>Head of Exchequer Services</w:t>
      </w:r>
      <w:r w:rsidR="00095FB9">
        <w:rPr>
          <w:rFonts w:ascii="Arial" w:hAnsi="Arial" w:cs="Arial"/>
          <w:sz w:val="22"/>
          <w:u w:val="single"/>
        </w:rPr>
        <w:t>______</w:t>
      </w:r>
    </w:p>
    <w:p w14:paraId="34D7BA1F" w14:textId="77777777" w:rsidR="00D33376" w:rsidRDefault="00D33376">
      <w:pPr>
        <w:rPr>
          <w:rFonts w:ascii="Arial" w:hAnsi="Arial" w:cs="Arial"/>
          <w:sz w:val="22"/>
        </w:rPr>
      </w:pPr>
    </w:p>
    <w:p w14:paraId="530C081C" w14:textId="77777777" w:rsidR="00095FB9" w:rsidRDefault="00D33376" w:rsidP="00095FB9">
      <w:pPr>
        <w:tabs>
          <w:tab w:val="left" w:pos="8364"/>
        </w:tabs>
        <w:rPr>
          <w:rFonts w:ascii="Arial" w:hAnsi="Arial" w:cs="Arial"/>
          <w:sz w:val="22"/>
          <w:u w:val="single"/>
        </w:rPr>
      </w:pPr>
      <w:r>
        <w:rPr>
          <w:rFonts w:ascii="Arial" w:hAnsi="Arial" w:cs="Arial"/>
          <w:sz w:val="22"/>
        </w:rPr>
        <w:t xml:space="preserve">Present Grade: </w:t>
      </w:r>
      <w:r w:rsidR="00095AAF">
        <w:rPr>
          <w:rFonts w:ascii="Arial" w:hAnsi="Arial" w:cs="Arial"/>
          <w:sz w:val="22"/>
          <w:u w:val="single"/>
        </w:rPr>
        <w:t xml:space="preserve">HOS </w:t>
      </w:r>
      <w:r w:rsidR="00B3424A">
        <w:rPr>
          <w:rFonts w:ascii="Arial" w:hAnsi="Arial" w:cs="Arial"/>
          <w:sz w:val="22"/>
          <w:u w:val="single"/>
        </w:rPr>
        <w:t>2</w:t>
      </w:r>
      <w:r w:rsidR="00095AAF">
        <w:rPr>
          <w:rFonts w:ascii="Arial" w:hAnsi="Arial" w:cs="Arial"/>
          <w:sz w:val="22"/>
          <w:u w:val="single"/>
        </w:rPr>
        <w:t xml:space="preserve"> </w:t>
      </w:r>
      <w:r w:rsidR="00095FB9">
        <w:rPr>
          <w:rFonts w:ascii="Arial" w:hAnsi="Arial" w:cs="Arial"/>
          <w:sz w:val="22"/>
          <w:u w:val="single"/>
        </w:rPr>
        <w:t xml:space="preserve">                                    </w:t>
      </w:r>
      <w:r w:rsidR="00095FB9">
        <w:rPr>
          <w:rFonts w:ascii="Arial" w:hAnsi="Arial" w:cs="Arial"/>
          <w:sz w:val="22"/>
        </w:rPr>
        <w:t xml:space="preserve"> Dept: </w:t>
      </w:r>
      <w:r w:rsidR="00195D8C">
        <w:rPr>
          <w:rFonts w:ascii="Arial" w:hAnsi="Arial" w:cs="Arial"/>
          <w:sz w:val="22"/>
          <w:u w:val="single"/>
        </w:rPr>
        <w:t>Resources</w:t>
      </w:r>
      <w:r w:rsidR="00095FB9">
        <w:rPr>
          <w:rFonts w:ascii="Arial" w:hAnsi="Arial" w:cs="Arial"/>
          <w:sz w:val="22"/>
          <w:u w:val="single"/>
        </w:rPr>
        <w:t>___________________</w:t>
      </w:r>
      <w:r w:rsidR="00095FB9" w:rsidRPr="00095FB9">
        <w:rPr>
          <w:rFonts w:ascii="Arial" w:hAnsi="Arial" w:cs="Arial"/>
          <w:sz w:val="22"/>
          <w:u w:val="single"/>
        </w:rPr>
        <w:t xml:space="preserve">                                            </w:t>
      </w:r>
    </w:p>
    <w:p w14:paraId="0F9FF3A4" w14:textId="77777777" w:rsidR="00D33376" w:rsidRDefault="00D33376">
      <w:pPr>
        <w:tabs>
          <w:tab w:val="left" w:pos="4320"/>
          <w:tab w:val="left" w:pos="4680"/>
          <w:tab w:val="left" w:pos="8364"/>
        </w:tabs>
        <w:rPr>
          <w:rFonts w:ascii="Arial" w:hAnsi="Arial" w:cs="Arial"/>
          <w:sz w:val="22"/>
        </w:rPr>
      </w:pPr>
    </w:p>
    <w:p w14:paraId="0652896A" w14:textId="77777777" w:rsidR="00D33376" w:rsidRDefault="00D33376" w:rsidP="00095FB9">
      <w:pPr>
        <w:rPr>
          <w:rFonts w:ascii="Arial" w:hAnsi="Arial" w:cs="Arial"/>
          <w:sz w:val="22"/>
        </w:rPr>
      </w:pPr>
      <w:r>
        <w:rPr>
          <w:rFonts w:ascii="Arial" w:hAnsi="Arial" w:cs="Arial"/>
          <w:sz w:val="22"/>
        </w:rPr>
        <w:t xml:space="preserve">Service/Section/Team: </w:t>
      </w:r>
      <w:r w:rsidR="00195D8C">
        <w:rPr>
          <w:rFonts w:ascii="Arial" w:hAnsi="Arial" w:cs="Arial"/>
          <w:sz w:val="22"/>
          <w:u w:val="single"/>
        </w:rPr>
        <w:t xml:space="preserve">Exchequer Services </w:t>
      </w:r>
      <w:r>
        <w:rPr>
          <w:rFonts w:ascii="Arial" w:hAnsi="Arial" w:cs="Arial"/>
          <w:sz w:val="22"/>
          <w:u w:val="single"/>
        </w:rPr>
        <w:tab/>
      </w:r>
      <w:r w:rsidR="00095FB9">
        <w:rPr>
          <w:rFonts w:ascii="Arial" w:hAnsi="Arial" w:cs="Arial"/>
          <w:sz w:val="22"/>
          <w:u w:val="single"/>
        </w:rPr>
        <w:t>______________________________________</w:t>
      </w:r>
    </w:p>
    <w:p w14:paraId="276E48C7" w14:textId="77777777" w:rsidR="00D33376" w:rsidRDefault="00D33376">
      <w:pPr>
        <w:rPr>
          <w:rFonts w:ascii="Arial" w:hAnsi="Arial" w:cs="Arial"/>
          <w:sz w:val="22"/>
        </w:rPr>
      </w:pPr>
    </w:p>
    <w:p w14:paraId="4CEAC6A5" w14:textId="77777777" w:rsidR="00D33376" w:rsidRDefault="00D33376" w:rsidP="00095FB9">
      <w:pPr>
        <w:rPr>
          <w:rFonts w:ascii="Arial" w:hAnsi="Arial" w:cs="Arial"/>
          <w:sz w:val="22"/>
          <w:u w:val="single"/>
        </w:rPr>
      </w:pPr>
      <w:r>
        <w:rPr>
          <w:rFonts w:ascii="Arial" w:hAnsi="Arial" w:cs="Arial"/>
          <w:sz w:val="22"/>
        </w:rPr>
        <w:t xml:space="preserve">Reports to (title): </w:t>
      </w:r>
      <w:r w:rsidR="00CE5C54">
        <w:rPr>
          <w:rFonts w:ascii="Arial" w:hAnsi="Arial" w:cs="Arial"/>
          <w:sz w:val="22"/>
          <w:u w:val="single"/>
        </w:rPr>
        <w:t>Director of Corporate Finance</w:t>
      </w:r>
      <w:r w:rsidR="00095FB9">
        <w:rPr>
          <w:rFonts w:ascii="Arial" w:hAnsi="Arial" w:cs="Arial"/>
          <w:sz w:val="22"/>
          <w:u w:val="single"/>
        </w:rPr>
        <w:t>___________________________________</w:t>
      </w:r>
    </w:p>
    <w:p w14:paraId="65D3854D" w14:textId="77777777" w:rsidR="00D33376" w:rsidRDefault="00D33376">
      <w:pPr>
        <w:tabs>
          <w:tab w:val="left" w:pos="8364"/>
        </w:tabs>
        <w:rPr>
          <w:rFonts w:ascii="Arial" w:hAnsi="Arial" w:cs="Arial"/>
          <w:sz w:val="22"/>
          <w:u w:val="single"/>
        </w:rPr>
      </w:pPr>
    </w:p>
    <w:p w14:paraId="7EADC13F" w14:textId="77777777" w:rsidR="00A769A3" w:rsidRDefault="00A769A3">
      <w:pPr>
        <w:tabs>
          <w:tab w:val="left" w:pos="8364"/>
        </w:tabs>
        <w:rPr>
          <w:rFonts w:ascii="Arial" w:hAnsi="Arial" w:cs="Arial"/>
          <w:sz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038DBE0A" w14:textId="77777777">
        <w:tc>
          <w:tcPr>
            <w:tcW w:w="9214" w:type="dxa"/>
            <w:shd w:val="clear" w:color="auto" w:fill="CCCCCC"/>
          </w:tcPr>
          <w:p w14:paraId="6ADB8BC4" w14:textId="77777777" w:rsidR="00D33376" w:rsidRPr="00DA1C95" w:rsidRDefault="00D33376">
            <w:pPr>
              <w:pStyle w:val="Heading6"/>
              <w:numPr>
                <w:ilvl w:val="0"/>
                <w:numId w:val="0"/>
              </w:numPr>
              <w:jc w:val="left"/>
              <w:rPr>
                <w:color w:val="800080"/>
                <w:sz w:val="22"/>
              </w:rPr>
            </w:pPr>
            <w:r w:rsidRPr="00DA1C95">
              <w:rPr>
                <w:color w:val="800080"/>
                <w:sz w:val="22"/>
              </w:rPr>
              <w:t xml:space="preserve">Purpose of </w:t>
            </w:r>
            <w:r w:rsidR="005A293E">
              <w:rPr>
                <w:color w:val="800080"/>
                <w:sz w:val="22"/>
              </w:rPr>
              <w:t xml:space="preserve">the </w:t>
            </w:r>
            <w:r w:rsidR="00095FB9" w:rsidRPr="00DA1C95">
              <w:rPr>
                <w:color w:val="800080"/>
                <w:sz w:val="22"/>
              </w:rPr>
              <w:t>Role</w:t>
            </w:r>
            <w:r w:rsidRPr="00DA1C95">
              <w:rPr>
                <w:color w:val="800080"/>
                <w:sz w:val="22"/>
              </w:rPr>
              <w:t>:</w:t>
            </w:r>
          </w:p>
        </w:tc>
      </w:tr>
    </w:tbl>
    <w:p w14:paraId="6FC04565" w14:textId="77777777" w:rsidR="00D33376" w:rsidRDefault="00D33376">
      <w:pPr>
        <w:rPr>
          <w:rFonts w:ascii="Arial" w:hAnsi="Arial" w:cs="Arial"/>
          <w:sz w:val="22"/>
        </w:rPr>
      </w:pPr>
    </w:p>
    <w:p w14:paraId="3E3323A2" w14:textId="77777777" w:rsidR="00CE5C54" w:rsidRPr="00CE5C54" w:rsidRDefault="00CE5C54" w:rsidP="00AB4311">
      <w:pPr>
        <w:numPr>
          <w:ilvl w:val="0"/>
          <w:numId w:val="11"/>
        </w:numPr>
        <w:ind w:hanging="720"/>
        <w:jc w:val="both"/>
        <w:rPr>
          <w:rFonts w:ascii="Arial" w:hAnsi="Arial" w:cs="Arial"/>
          <w:b/>
          <w:sz w:val="22"/>
          <w:szCs w:val="22"/>
        </w:rPr>
      </w:pPr>
      <w:r w:rsidRPr="00CE5C54">
        <w:rPr>
          <w:rFonts w:ascii="Arial" w:hAnsi="Arial" w:cs="Arial"/>
          <w:b/>
          <w:sz w:val="22"/>
          <w:szCs w:val="22"/>
        </w:rPr>
        <w:t>PURPOSE OF YOUR JOB</w:t>
      </w:r>
    </w:p>
    <w:p w14:paraId="4AEAE614" w14:textId="77777777" w:rsidR="00CE5C54" w:rsidRPr="00CE5C54" w:rsidRDefault="00CE5C54" w:rsidP="00CE5C54">
      <w:pPr>
        <w:ind w:left="360"/>
        <w:jc w:val="both"/>
        <w:rPr>
          <w:rFonts w:ascii="Arial" w:hAnsi="Arial" w:cs="Arial"/>
          <w:sz w:val="22"/>
        </w:rPr>
      </w:pPr>
    </w:p>
    <w:p w14:paraId="30895A25" w14:textId="77777777" w:rsidR="00CE5C54" w:rsidRPr="00CE5C54" w:rsidRDefault="00CE5C54" w:rsidP="00AB4311">
      <w:pPr>
        <w:numPr>
          <w:ilvl w:val="1"/>
          <w:numId w:val="11"/>
        </w:numPr>
        <w:ind w:left="709" w:hanging="709"/>
        <w:jc w:val="both"/>
        <w:rPr>
          <w:rFonts w:ascii="Arial" w:hAnsi="Arial" w:cs="Arial"/>
          <w:sz w:val="22"/>
        </w:rPr>
      </w:pPr>
      <w:r w:rsidRPr="00CE5C54">
        <w:rPr>
          <w:rFonts w:ascii="Arial" w:hAnsi="Arial" w:cs="Arial"/>
          <w:sz w:val="22"/>
        </w:rPr>
        <w:t xml:space="preserve">To deliver a high quality, responsive, effective, and timely Finance Service which includes the </w:t>
      </w:r>
      <w:bookmarkStart w:id="0" w:name="_Hlk172714172"/>
      <w:r w:rsidRPr="00CE5C54">
        <w:rPr>
          <w:rFonts w:ascii="Arial" w:hAnsi="Arial" w:cs="Arial"/>
          <w:sz w:val="22"/>
        </w:rPr>
        <w:t>management of the Payroll Service, the Councils Accounts Payable, Accounts Receivable, Purchasing and Direct Payments Service as well as Payments and Revenue Services</w:t>
      </w:r>
      <w:bookmarkEnd w:id="0"/>
      <w:r w:rsidR="006641E2">
        <w:rPr>
          <w:rFonts w:ascii="Arial" w:hAnsi="Arial" w:cs="Arial"/>
          <w:sz w:val="22"/>
        </w:rPr>
        <w:t>.</w:t>
      </w:r>
      <w:r w:rsidRPr="00CE5C54">
        <w:rPr>
          <w:rFonts w:ascii="Arial" w:hAnsi="Arial" w:cs="Arial"/>
          <w:sz w:val="22"/>
        </w:rPr>
        <w:t xml:space="preserve"> </w:t>
      </w:r>
    </w:p>
    <w:p w14:paraId="2053FEDB" w14:textId="77777777" w:rsidR="00CE5C54" w:rsidRPr="00CE5C54" w:rsidRDefault="00CE5C54" w:rsidP="00AB4311">
      <w:pPr>
        <w:ind w:left="709" w:hanging="709"/>
        <w:jc w:val="both"/>
        <w:rPr>
          <w:rFonts w:ascii="Arial" w:hAnsi="Arial" w:cs="Arial"/>
          <w:sz w:val="22"/>
        </w:rPr>
      </w:pPr>
    </w:p>
    <w:p w14:paraId="5164E0FD" w14:textId="77777777" w:rsidR="00CE5C54" w:rsidRPr="00CE5C54" w:rsidRDefault="00CE5C54" w:rsidP="00AB4311">
      <w:pPr>
        <w:numPr>
          <w:ilvl w:val="1"/>
          <w:numId w:val="11"/>
        </w:numPr>
        <w:ind w:left="709" w:hanging="709"/>
        <w:jc w:val="both"/>
        <w:rPr>
          <w:rFonts w:ascii="Arial" w:hAnsi="Arial" w:cs="Arial"/>
          <w:sz w:val="22"/>
        </w:rPr>
      </w:pPr>
      <w:r w:rsidRPr="00CE5C54">
        <w:rPr>
          <w:rFonts w:ascii="Arial" w:hAnsi="Arial" w:cs="Arial"/>
          <w:sz w:val="22"/>
        </w:rPr>
        <w:t>Customer facing, th</w:t>
      </w:r>
      <w:r w:rsidR="006641E2">
        <w:rPr>
          <w:rFonts w:ascii="Arial" w:hAnsi="Arial" w:cs="Arial"/>
          <w:sz w:val="22"/>
        </w:rPr>
        <w:t>is</w:t>
      </w:r>
      <w:r w:rsidRPr="00CE5C54">
        <w:rPr>
          <w:rFonts w:ascii="Arial" w:hAnsi="Arial" w:cs="Arial"/>
          <w:sz w:val="22"/>
        </w:rPr>
        <w:t xml:space="preserve"> role will provide a scrutiny and challenge role </w:t>
      </w:r>
      <w:r w:rsidR="006641E2">
        <w:rPr>
          <w:rFonts w:ascii="Arial" w:hAnsi="Arial" w:cs="Arial"/>
          <w:sz w:val="22"/>
        </w:rPr>
        <w:t xml:space="preserve">in relation to </w:t>
      </w:r>
      <w:r w:rsidRPr="00CE5C54">
        <w:rPr>
          <w:rFonts w:ascii="Arial" w:hAnsi="Arial" w:cs="Arial"/>
          <w:sz w:val="22"/>
        </w:rPr>
        <w:t xml:space="preserve">all </w:t>
      </w:r>
      <w:r w:rsidR="006641E2">
        <w:rPr>
          <w:rFonts w:ascii="Arial" w:hAnsi="Arial" w:cs="Arial"/>
          <w:sz w:val="22"/>
        </w:rPr>
        <w:t xml:space="preserve">exchequer and </w:t>
      </w:r>
      <w:r w:rsidRPr="00CE5C54">
        <w:rPr>
          <w:rFonts w:ascii="Arial" w:hAnsi="Arial" w:cs="Arial"/>
          <w:sz w:val="22"/>
        </w:rPr>
        <w:t xml:space="preserve">finance </w:t>
      </w:r>
      <w:r w:rsidR="006641E2">
        <w:rPr>
          <w:rFonts w:ascii="Arial" w:hAnsi="Arial" w:cs="Arial"/>
          <w:sz w:val="22"/>
        </w:rPr>
        <w:t xml:space="preserve">related </w:t>
      </w:r>
      <w:r w:rsidRPr="00CE5C54">
        <w:rPr>
          <w:rFonts w:ascii="Arial" w:hAnsi="Arial" w:cs="Arial"/>
          <w:sz w:val="22"/>
        </w:rPr>
        <w:t xml:space="preserve">issues and will work closely and proactively with members and senior managers, understanding and clarifying their finance requirements to deliver a professional high quality and responsive service that promotes efficient and effective service delivery in line with the Council’s objectives and priorities. </w:t>
      </w:r>
    </w:p>
    <w:p w14:paraId="2618240D" w14:textId="77777777" w:rsidR="00CE5C54" w:rsidRPr="00CE5C54" w:rsidRDefault="00CE5C54" w:rsidP="00AB4311">
      <w:pPr>
        <w:ind w:left="709" w:hanging="709"/>
        <w:jc w:val="both"/>
        <w:rPr>
          <w:rFonts w:ascii="Arial" w:hAnsi="Arial" w:cs="Arial"/>
          <w:sz w:val="22"/>
        </w:rPr>
      </w:pPr>
    </w:p>
    <w:p w14:paraId="072BCDE9" w14:textId="77777777" w:rsidR="00CE5C54" w:rsidRPr="00CE5C54" w:rsidRDefault="00CE5C54" w:rsidP="00AB4311">
      <w:pPr>
        <w:numPr>
          <w:ilvl w:val="1"/>
          <w:numId w:val="11"/>
        </w:numPr>
        <w:ind w:left="709" w:hanging="709"/>
        <w:jc w:val="both"/>
        <w:rPr>
          <w:rFonts w:ascii="Arial" w:hAnsi="Arial" w:cs="Arial"/>
          <w:sz w:val="22"/>
        </w:rPr>
      </w:pPr>
      <w:r w:rsidRPr="00CE5C54">
        <w:rPr>
          <w:rFonts w:ascii="Arial" w:hAnsi="Arial" w:cs="Arial"/>
          <w:sz w:val="22"/>
        </w:rPr>
        <w:t xml:space="preserve">To play a key role in the development of the Council wide strategies, providing financial and technical advice; managing the delivery of corporate and directorate finance priorities; anticipating risks and issues and proactively addressing barriers to progress; the provision of a finance service which meets the requirements of all customers over the whole range of financial resource management activities. </w:t>
      </w:r>
    </w:p>
    <w:p w14:paraId="36870630" w14:textId="77777777" w:rsidR="00CE5C54" w:rsidRPr="00CE5C54" w:rsidRDefault="00CE5C54" w:rsidP="00AB4311">
      <w:pPr>
        <w:ind w:left="709" w:hanging="709"/>
        <w:jc w:val="both"/>
        <w:rPr>
          <w:rFonts w:ascii="Arial" w:hAnsi="Arial" w:cs="Arial"/>
          <w:sz w:val="22"/>
        </w:rPr>
      </w:pPr>
    </w:p>
    <w:p w14:paraId="75052F29" w14:textId="77777777" w:rsidR="00CE5C54" w:rsidRPr="00CE5C54" w:rsidRDefault="00CE5C54" w:rsidP="00AB4311">
      <w:pPr>
        <w:numPr>
          <w:ilvl w:val="1"/>
          <w:numId w:val="11"/>
        </w:numPr>
        <w:ind w:left="709" w:hanging="709"/>
        <w:jc w:val="both"/>
        <w:rPr>
          <w:rFonts w:ascii="Arial" w:hAnsi="Arial" w:cs="Arial"/>
          <w:sz w:val="22"/>
        </w:rPr>
      </w:pPr>
      <w:r w:rsidRPr="00CE5C54">
        <w:rPr>
          <w:rFonts w:ascii="Arial" w:hAnsi="Arial" w:cs="Arial"/>
          <w:sz w:val="22"/>
        </w:rPr>
        <w:t xml:space="preserve">To provide a trading service to customers, including negotiating service level agreements, monitoring, and reporting on performance of the service. </w:t>
      </w:r>
    </w:p>
    <w:p w14:paraId="62EF1BEC" w14:textId="77777777" w:rsidR="00CE5C54" w:rsidRPr="00CE5C54" w:rsidRDefault="00CE5C54" w:rsidP="00AB4311">
      <w:pPr>
        <w:ind w:left="709" w:hanging="709"/>
        <w:jc w:val="both"/>
        <w:rPr>
          <w:rFonts w:ascii="Arial" w:hAnsi="Arial" w:cs="Arial"/>
          <w:sz w:val="22"/>
        </w:rPr>
      </w:pPr>
    </w:p>
    <w:p w14:paraId="0A0F1975" w14:textId="77777777" w:rsidR="00CE5C54" w:rsidRPr="00CE5C54" w:rsidRDefault="00CE5C54" w:rsidP="00AB4311">
      <w:pPr>
        <w:numPr>
          <w:ilvl w:val="1"/>
          <w:numId w:val="11"/>
        </w:numPr>
        <w:ind w:left="709" w:hanging="709"/>
        <w:jc w:val="both"/>
        <w:rPr>
          <w:rFonts w:ascii="Arial" w:hAnsi="Arial" w:cs="Arial"/>
          <w:sz w:val="22"/>
        </w:rPr>
      </w:pPr>
      <w:r w:rsidRPr="00CE5C54">
        <w:rPr>
          <w:rFonts w:ascii="Arial" w:hAnsi="Arial" w:cs="Arial"/>
          <w:sz w:val="22"/>
        </w:rPr>
        <w:t xml:space="preserve">To </w:t>
      </w:r>
      <w:r w:rsidR="006641E2">
        <w:rPr>
          <w:rFonts w:ascii="Arial" w:hAnsi="Arial" w:cs="Arial"/>
          <w:sz w:val="22"/>
        </w:rPr>
        <w:t xml:space="preserve">drive and </w:t>
      </w:r>
      <w:r w:rsidRPr="00CE5C54">
        <w:rPr>
          <w:rFonts w:ascii="Arial" w:hAnsi="Arial" w:cs="Arial"/>
          <w:sz w:val="22"/>
        </w:rPr>
        <w:t xml:space="preserve">support the continuous improvement </w:t>
      </w:r>
      <w:r w:rsidR="006641E2">
        <w:rPr>
          <w:rFonts w:ascii="Arial" w:hAnsi="Arial" w:cs="Arial"/>
          <w:sz w:val="22"/>
        </w:rPr>
        <w:t xml:space="preserve">and development of the Exchequer Service ensuring statutory compliance and the provision of excellent customer service. </w:t>
      </w:r>
      <w:r w:rsidRPr="00CE5C54">
        <w:rPr>
          <w:rFonts w:ascii="Arial" w:hAnsi="Arial" w:cs="Arial"/>
          <w:sz w:val="22"/>
        </w:rPr>
        <w:t xml:space="preserve"> </w:t>
      </w:r>
    </w:p>
    <w:p w14:paraId="0050667D" w14:textId="77777777" w:rsidR="00CE5C54" w:rsidRPr="00CE5C54" w:rsidRDefault="00CE5C54" w:rsidP="00AB4311">
      <w:pPr>
        <w:ind w:left="709" w:hanging="709"/>
        <w:jc w:val="both"/>
        <w:rPr>
          <w:rFonts w:ascii="Arial" w:hAnsi="Arial" w:cs="Arial"/>
          <w:sz w:val="22"/>
        </w:rPr>
      </w:pPr>
    </w:p>
    <w:p w14:paraId="277879BE" w14:textId="77777777" w:rsidR="00CE5C54" w:rsidRPr="00CE5C54" w:rsidRDefault="00CE5C54" w:rsidP="00AB4311">
      <w:pPr>
        <w:numPr>
          <w:ilvl w:val="1"/>
          <w:numId w:val="11"/>
        </w:numPr>
        <w:ind w:left="709" w:hanging="709"/>
        <w:jc w:val="both"/>
        <w:rPr>
          <w:rFonts w:ascii="Arial" w:hAnsi="Arial" w:cs="Arial"/>
          <w:sz w:val="22"/>
        </w:rPr>
      </w:pPr>
      <w:r w:rsidRPr="00CE5C54">
        <w:rPr>
          <w:rFonts w:ascii="Arial" w:hAnsi="Arial" w:cs="Arial"/>
          <w:sz w:val="22"/>
        </w:rPr>
        <w:t xml:space="preserve">To lead on/contribute toward major projects within the Council and with partner agencies and assess and report on the financial implications of all new projects, policies, and service developments in the context of corporate priorities and value for money.   </w:t>
      </w:r>
    </w:p>
    <w:p w14:paraId="53E32792" w14:textId="77777777" w:rsidR="00CE5C54" w:rsidRPr="00CE5C54" w:rsidRDefault="00CE5C54" w:rsidP="00AB4311">
      <w:pPr>
        <w:ind w:left="709" w:hanging="709"/>
        <w:jc w:val="both"/>
        <w:rPr>
          <w:rFonts w:ascii="Arial" w:hAnsi="Arial" w:cs="Arial"/>
          <w:sz w:val="22"/>
        </w:rPr>
      </w:pPr>
    </w:p>
    <w:p w14:paraId="4C71E115" w14:textId="77777777" w:rsidR="00CE5C54" w:rsidRPr="00CE5C54" w:rsidRDefault="00CE5C54" w:rsidP="00AB4311">
      <w:pPr>
        <w:numPr>
          <w:ilvl w:val="1"/>
          <w:numId w:val="11"/>
        </w:numPr>
        <w:ind w:left="709" w:hanging="709"/>
        <w:jc w:val="both"/>
        <w:rPr>
          <w:rFonts w:ascii="Arial" w:hAnsi="Arial" w:cs="Arial"/>
          <w:sz w:val="22"/>
        </w:rPr>
      </w:pPr>
      <w:r w:rsidRPr="00CE5C54">
        <w:rPr>
          <w:rFonts w:ascii="Arial" w:hAnsi="Arial" w:cs="Arial"/>
          <w:sz w:val="22"/>
        </w:rPr>
        <w:t>To consider opportunities for the most efficient and effective way in which the service, under the postholder’s remit, is delivered including marketing the service to other organisations with the aim of income generation for the service on a cost-effective basis.</w:t>
      </w:r>
    </w:p>
    <w:p w14:paraId="47D4C2B0" w14:textId="77777777" w:rsidR="00CE5C54" w:rsidRPr="00CE5C54" w:rsidRDefault="00CE5C54" w:rsidP="00AB4311">
      <w:pPr>
        <w:ind w:left="709" w:hanging="709"/>
        <w:jc w:val="both"/>
        <w:rPr>
          <w:rFonts w:ascii="Arial" w:hAnsi="Arial" w:cs="Arial"/>
          <w:sz w:val="22"/>
        </w:rPr>
      </w:pPr>
    </w:p>
    <w:p w14:paraId="483DAE88" w14:textId="77777777" w:rsidR="00CE5C54" w:rsidRDefault="00CE5C54" w:rsidP="00AB4311">
      <w:pPr>
        <w:numPr>
          <w:ilvl w:val="1"/>
          <w:numId w:val="11"/>
        </w:numPr>
        <w:ind w:left="709" w:hanging="709"/>
        <w:jc w:val="both"/>
        <w:rPr>
          <w:rFonts w:ascii="Arial" w:hAnsi="Arial" w:cs="Arial"/>
          <w:sz w:val="22"/>
        </w:rPr>
      </w:pPr>
      <w:r w:rsidRPr="00CE5C54">
        <w:rPr>
          <w:rFonts w:ascii="Arial" w:hAnsi="Arial" w:cs="Arial"/>
          <w:sz w:val="22"/>
        </w:rPr>
        <w:t>The role will be responsible for the day-to-day management and continuous improvement, development and professionalism of the staff delivering the finance service.</w:t>
      </w:r>
    </w:p>
    <w:p w14:paraId="015D7406" w14:textId="77777777" w:rsidR="00BE2076" w:rsidRDefault="00BE2076" w:rsidP="00BE2076">
      <w:pPr>
        <w:pStyle w:val="ListParagraph"/>
        <w:rPr>
          <w:rFonts w:ascii="Arial" w:hAnsi="Arial" w:cs="Arial"/>
          <w:sz w:val="22"/>
        </w:rPr>
      </w:pPr>
    </w:p>
    <w:p w14:paraId="7938AAC5" w14:textId="77777777" w:rsidR="00BE2076" w:rsidRDefault="00BE2076" w:rsidP="006641E2">
      <w:pPr>
        <w:numPr>
          <w:ilvl w:val="1"/>
          <w:numId w:val="11"/>
        </w:numPr>
        <w:ind w:left="709" w:right="-241" w:hanging="709"/>
        <w:jc w:val="both"/>
        <w:rPr>
          <w:rFonts w:ascii="Arial" w:hAnsi="Arial" w:cs="Arial"/>
          <w:sz w:val="22"/>
          <w:szCs w:val="22"/>
        </w:rPr>
      </w:pPr>
      <w:r>
        <w:rPr>
          <w:rFonts w:ascii="Arial" w:hAnsi="Arial" w:cs="Arial"/>
          <w:sz w:val="22"/>
          <w:szCs w:val="22"/>
        </w:rPr>
        <w:lastRenderedPageBreak/>
        <w:t xml:space="preserve">The post holder will be the Council’s lead </w:t>
      </w:r>
      <w:r w:rsidR="006641E2">
        <w:rPr>
          <w:rFonts w:ascii="Arial" w:hAnsi="Arial" w:cs="Arial"/>
          <w:sz w:val="22"/>
          <w:szCs w:val="22"/>
        </w:rPr>
        <w:t xml:space="preserve">exchequer </w:t>
      </w:r>
      <w:r>
        <w:rPr>
          <w:rFonts w:ascii="Arial" w:hAnsi="Arial" w:cs="Arial"/>
          <w:sz w:val="22"/>
          <w:szCs w:val="22"/>
        </w:rPr>
        <w:t>finance expert and will be required to make critical decisions, if necessary, without reference to a senior post holder. Decisions taken may have a critical effect on</w:t>
      </w:r>
      <w:r w:rsidR="006641E2">
        <w:rPr>
          <w:rFonts w:ascii="Arial" w:hAnsi="Arial" w:cs="Arial"/>
          <w:sz w:val="22"/>
          <w:szCs w:val="22"/>
        </w:rPr>
        <w:t>:</w:t>
      </w:r>
    </w:p>
    <w:p w14:paraId="0DFC484C" w14:textId="77777777" w:rsidR="00BE2076" w:rsidRDefault="00BE2076" w:rsidP="00BE2076">
      <w:pPr>
        <w:ind w:left="720" w:right="-241"/>
        <w:rPr>
          <w:rFonts w:ascii="Arial" w:hAnsi="Arial" w:cs="Arial"/>
          <w:sz w:val="22"/>
          <w:szCs w:val="22"/>
        </w:rPr>
      </w:pPr>
      <w:r>
        <w:rPr>
          <w:rFonts w:ascii="Arial" w:hAnsi="Arial" w:cs="Arial"/>
          <w:sz w:val="22"/>
          <w:szCs w:val="22"/>
        </w:rPr>
        <w:t>-</w:t>
      </w:r>
      <w:r>
        <w:rPr>
          <w:rFonts w:ascii="Arial" w:hAnsi="Arial" w:cs="Arial"/>
          <w:sz w:val="22"/>
          <w:szCs w:val="22"/>
        </w:rPr>
        <w:tab/>
        <w:t>The financial stability of the Council</w:t>
      </w:r>
    </w:p>
    <w:p w14:paraId="226E4CE0" w14:textId="77777777" w:rsidR="00BE2076" w:rsidRDefault="00BE2076" w:rsidP="00BE2076">
      <w:pPr>
        <w:ind w:right="-241" w:firstLine="720"/>
        <w:rPr>
          <w:rFonts w:ascii="Arial" w:hAnsi="Arial" w:cs="Arial"/>
          <w:sz w:val="22"/>
          <w:szCs w:val="22"/>
        </w:rPr>
      </w:pPr>
      <w:r>
        <w:rPr>
          <w:rFonts w:ascii="Arial" w:hAnsi="Arial" w:cs="Arial"/>
          <w:sz w:val="22"/>
          <w:szCs w:val="22"/>
        </w:rPr>
        <w:t>-</w:t>
      </w:r>
      <w:r>
        <w:rPr>
          <w:rFonts w:ascii="Arial" w:hAnsi="Arial" w:cs="Arial"/>
          <w:sz w:val="22"/>
          <w:szCs w:val="22"/>
        </w:rPr>
        <w:tab/>
        <w:t>The integrity of the Council’s finance processes</w:t>
      </w:r>
    </w:p>
    <w:p w14:paraId="7C87E8DD" w14:textId="77777777" w:rsidR="00BE2076" w:rsidRDefault="00BE2076" w:rsidP="00BE2076">
      <w:pPr>
        <w:ind w:right="-241" w:firstLine="720"/>
        <w:rPr>
          <w:rFonts w:ascii="Arial" w:hAnsi="Arial" w:cs="Arial"/>
          <w:sz w:val="22"/>
          <w:szCs w:val="22"/>
        </w:rPr>
      </w:pPr>
      <w:r>
        <w:rPr>
          <w:rFonts w:ascii="Arial" w:hAnsi="Arial" w:cs="Arial"/>
          <w:sz w:val="22"/>
          <w:szCs w:val="22"/>
        </w:rPr>
        <w:t>-</w:t>
      </w:r>
      <w:r>
        <w:rPr>
          <w:rFonts w:ascii="Arial" w:hAnsi="Arial" w:cs="Arial"/>
          <w:sz w:val="22"/>
          <w:szCs w:val="22"/>
        </w:rPr>
        <w:tab/>
        <w:t>The achievement of value for money</w:t>
      </w:r>
      <w:r>
        <w:rPr>
          <w:rFonts w:ascii="Arial" w:hAnsi="Arial" w:cs="Arial"/>
          <w:sz w:val="22"/>
          <w:szCs w:val="22"/>
        </w:rPr>
        <w:tab/>
      </w:r>
    </w:p>
    <w:p w14:paraId="04FD6F09" w14:textId="77777777" w:rsidR="00BE2076" w:rsidRDefault="00BE2076" w:rsidP="00BE2076">
      <w:pPr>
        <w:ind w:right="-241" w:firstLine="720"/>
        <w:rPr>
          <w:rFonts w:ascii="Arial" w:hAnsi="Arial" w:cs="Arial"/>
          <w:sz w:val="22"/>
          <w:szCs w:val="22"/>
        </w:rPr>
      </w:pPr>
      <w:r>
        <w:rPr>
          <w:rFonts w:ascii="Arial" w:hAnsi="Arial" w:cs="Arial"/>
          <w:sz w:val="22"/>
          <w:szCs w:val="22"/>
        </w:rPr>
        <w:t>-</w:t>
      </w:r>
      <w:r>
        <w:rPr>
          <w:rFonts w:ascii="Arial" w:hAnsi="Arial" w:cs="Arial"/>
          <w:sz w:val="22"/>
          <w:szCs w:val="22"/>
        </w:rPr>
        <w:tab/>
        <w:t>The nature and quality of service delivery</w:t>
      </w:r>
    </w:p>
    <w:p w14:paraId="09994C6B" w14:textId="77777777" w:rsidR="00BE2076" w:rsidRDefault="00BE2076" w:rsidP="00BE2076">
      <w:pPr>
        <w:ind w:right="-241" w:firstLine="720"/>
        <w:rPr>
          <w:rFonts w:ascii="Arial" w:hAnsi="Arial" w:cs="Arial"/>
          <w:sz w:val="22"/>
          <w:szCs w:val="22"/>
        </w:rPr>
      </w:pPr>
      <w:r>
        <w:rPr>
          <w:rFonts w:ascii="Arial" w:hAnsi="Arial" w:cs="Arial"/>
          <w:sz w:val="22"/>
          <w:szCs w:val="22"/>
        </w:rPr>
        <w:t>-</w:t>
      </w:r>
      <w:r>
        <w:rPr>
          <w:rFonts w:ascii="Arial" w:hAnsi="Arial" w:cs="Arial"/>
          <w:sz w:val="22"/>
          <w:szCs w:val="22"/>
        </w:rPr>
        <w:tab/>
        <w:t xml:space="preserve">The Council’s </w:t>
      </w:r>
      <w:r w:rsidR="006641E2">
        <w:rPr>
          <w:rFonts w:ascii="Arial" w:hAnsi="Arial" w:cs="Arial"/>
          <w:sz w:val="22"/>
          <w:szCs w:val="22"/>
        </w:rPr>
        <w:t>u</w:t>
      </w:r>
      <w:r>
        <w:rPr>
          <w:rFonts w:ascii="Arial" w:hAnsi="Arial" w:cs="Arial"/>
          <w:sz w:val="22"/>
          <w:szCs w:val="22"/>
        </w:rPr>
        <w:t xml:space="preserve">se of resources </w:t>
      </w:r>
    </w:p>
    <w:p w14:paraId="5915556C" w14:textId="77777777" w:rsidR="00BE2076" w:rsidRDefault="00BE2076" w:rsidP="00BE2076">
      <w:pPr>
        <w:ind w:right="-241" w:firstLine="720"/>
        <w:rPr>
          <w:rFonts w:ascii="Arial" w:hAnsi="Arial" w:cs="Arial"/>
          <w:sz w:val="22"/>
          <w:szCs w:val="22"/>
        </w:rPr>
      </w:pPr>
      <w:r>
        <w:rPr>
          <w:rFonts w:ascii="Arial" w:hAnsi="Arial" w:cs="Arial"/>
          <w:sz w:val="22"/>
          <w:szCs w:val="22"/>
        </w:rPr>
        <w:t>-</w:t>
      </w:r>
      <w:r>
        <w:rPr>
          <w:rFonts w:ascii="Arial" w:hAnsi="Arial" w:cs="Arial"/>
          <w:sz w:val="22"/>
          <w:szCs w:val="22"/>
        </w:rPr>
        <w:tab/>
        <w:t>The Council’s reputation</w:t>
      </w:r>
    </w:p>
    <w:p w14:paraId="227B050D" w14:textId="77777777" w:rsidR="00BE2076" w:rsidRDefault="00BE2076" w:rsidP="00BE2076">
      <w:pPr>
        <w:ind w:right="-241"/>
        <w:rPr>
          <w:rFonts w:ascii="Arial" w:hAnsi="Arial" w:cs="Arial"/>
          <w:sz w:val="22"/>
          <w:szCs w:val="22"/>
        </w:rPr>
      </w:pPr>
    </w:p>
    <w:p w14:paraId="647D7E04" w14:textId="77777777" w:rsidR="00BE2076" w:rsidRDefault="00BE2076" w:rsidP="006641E2">
      <w:pPr>
        <w:numPr>
          <w:ilvl w:val="1"/>
          <w:numId w:val="11"/>
        </w:numPr>
        <w:ind w:left="709" w:right="-241" w:hanging="709"/>
        <w:jc w:val="both"/>
        <w:rPr>
          <w:rFonts w:ascii="Arial" w:hAnsi="Arial" w:cs="Arial"/>
          <w:sz w:val="22"/>
          <w:szCs w:val="22"/>
        </w:rPr>
      </w:pPr>
      <w:r>
        <w:rPr>
          <w:rFonts w:ascii="Arial" w:hAnsi="Arial" w:cs="Arial"/>
          <w:sz w:val="22"/>
          <w:szCs w:val="22"/>
        </w:rPr>
        <w:t xml:space="preserve">Creativity and innovation will be essential to this role. The post holder will be required to advise on </w:t>
      </w:r>
      <w:r w:rsidR="006641E2">
        <w:rPr>
          <w:rFonts w:ascii="Arial" w:hAnsi="Arial" w:cs="Arial"/>
          <w:sz w:val="22"/>
          <w:szCs w:val="22"/>
        </w:rPr>
        <w:t>several</w:t>
      </w:r>
      <w:r>
        <w:rPr>
          <w:rFonts w:ascii="Arial" w:hAnsi="Arial" w:cs="Arial"/>
          <w:sz w:val="22"/>
          <w:szCs w:val="22"/>
        </w:rPr>
        <w:t xml:space="preserve"> diverse business and finance related subjects at a senior level. The post holder will be expected to apply a range of financial expertise where the frequent opportunity and need for imaginative thinking is not limited by defined policies (for example, the provision of expert financial and legislative knowledge and direction for service wide initiatives) and will be expected to shape and influence policy development. </w:t>
      </w:r>
    </w:p>
    <w:p w14:paraId="3D58456E" w14:textId="77777777" w:rsidR="00BE2076" w:rsidRPr="00CE5C54" w:rsidRDefault="00BE2076" w:rsidP="006641E2">
      <w:pPr>
        <w:ind w:left="709" w:hanging="709"/>
        <w:jc w:val="both"/>
        <w:rPr>
          <w:rFonts w:ascii="Arial" w:hAnsi="Arial" w:cs="Arial"/>
          <w:sz w:val="22"/>
        </w:rPr>
      </w:pPr>
    </w:p>
    <w:p w14:paraId="7E6C6EF7" w14:textId="77777777" w:rsidR="00D11D18" w:rsidRDefault="00D11D18">
      <w:pPr>
        <w:rPr>
          <w:rFonts w:ascii="Arial" w:hAnsi="Arial"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48C4B2FD" w14:textId="77777777">
        <w:tc>
          <w:tcPr>
            <w:tcW w:w="9214" w:type="dxa"/>
            <w:shd w:val="clear" w:color="auto" w:fill="CCCCCC"/>
          </w:tcPr>
          <w:p w14:paraId="20E9EA0D" w14:textId="77777777" w:rsidR="00D33376" w:rsidRPr="00DA1C95" w:rsidRDefault="00095FB9">
            <w:pPr>
              <w:pStyle w:val="Heading6"/>
              <w:numPr>
                <w:ilvl w:val="0"/>
                <w:numId w:val="0"/>
              </w:numPr>
              <w:jc w:val="left"/>
              <w:rPr>
                <w:color w:val="800080"/>
                <w:sz w:val="22"/>
              </w:rPr>
            </w:pPr>
            <w:r w:rsidRPr="00DA1C95">
              <w:rPr>
                <w:color w:val="800080"/>
                <w:sz w:val="22"/>
              </w:rPr>
              <w:t xml:space="preserve">Dimensions </w:t>
            </w:r>
            <w:r w:rsidR="00DA1C95">
              <w:rPr>
                <w:color w:val="800080"/>
                <w:sz w:val="22"/>
              </w:rPr>
              <w:t>including</w:t>
            </w:r>
            <w:r w:rsidRPr="00DA1C95">
              <w:rPr>
                <w:color w:val="800080"/>
                <w:sz w:val="22"/>
              </w:rPr>
              <w:t xml:space="preserve"> Structure Chart:</w:t>
            </w:r>
          </w:p>
        </w:tc>
      </w:tr>
    </w:tbl>
    <w:p w14:paraId="3D136B94" w14:textId="77777777" w:rsidR="00D33376" w:rsidRDefault="00D33376">
      <w:pPr>
        <w:ind w:left="-192"/>
        <w:rPr>
          <w:rFonts w:ascii="Arial" w:hAnsi="Arial" w:cs="Arial"/>
          <w:sz w:val="22"/>
        </w:rPr>
      </w:pPr>
    </w:p>
    <w:p w14:paraId="2D12D42C" w14:textId="77777777" w:rsidR="00D33376" w:rsidRPr="00BE2076" w:rsidRDefault="00684AD8" w:rsidP="00AB4311">
      <w:pPr>
        <w:numPr>
          <w:ilvl w:val="1"/>
          <w:numId w:val="17"/>
        </w:numPr>
        <w:ind w:hanging="720"/>
        <w:rPr>
          <w:rFonts w:ascii="Arial" w:hAnsi="Arial" w:cs="Arial"/>
          <w:b/>
          <w:bCs/>
          <w:sz w:val="22"/>
        </w:rPr>
      </w:pPr>
      <w:r w:rsidRPr="00BE2076">
        <w:rPr>
          <w:rFonts w:ascii="Arial" w:hAnsi="Arial" w:cs="Arial"/>
          <w:b/>
          <w:bCs/>
          <w:sz w:val="22"/>
        </w:rPr>
        <w:t>Annual budgetary amounts with which the role is either d</w:t>
      </w:r>
      <w:r w:rsidR="00DA1C95" w:rsidRPr="00BE2076">
        <w:rPr>
          <w:rFonts w:ascii="Arial" w:hAnsi="Arial" w:cs="Arial"/>
          <w:b/>
          <w:bCs/>
          <w:sz w:val="22"/>
        </w:rPr>
        <w:t>irectly or indirectly concerned:</w:t>
      </w:r>
    </w:p>
    <w:p w14:paraId="466279CB" w14:textId="77777777" w:rsidR="00CE5C54" w:rsidRPr="00CE5C54" w:rsidRDefault="006641E2" w:rsidP="00CE5C54">
      <w:pPr>
        <w:numPr>
          <w:ilvl w:val="1"/>
          <w:numId w:val="12"/>
        </w:numPr>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rPr>
        <w:t xml:space="preserve">Payroll </w:t>
      </w:r>
      <w:r w:rsidR="00CE5C54" w:rsidRPr="00CE5C54">
        <w:rPr>
          <w:rFonts w:ascii="Arial" w:hAnsi="Arial" w:cs="Arial"/>
          <w:color w:val="000000"/>
          <w:sz w:val="22"/>
          <w:szCs w:val="22"/>
          <w:lang w:val="en-US"/>
        </w:rPr>
        <w:t>Gross Pay - £358m</w:t>
      </w:r>
    </w:p>
    <w:p w14:paraId="4AE74A78" w14:textId="77777777" w:rsidR="00CE5C54" w:rsidRPr="00CE5C54" w:rsidRDefault="00CE5C54" w:rsidP="00CE5C54">
      <w:pPr>
        <w:numPr>
          <w:ilvl w:val="1"/>
          <w:numId w:val="12"/>
        </w:numPr>
        <w:autoSpaceDE w:val="0"/>
        <w:autoSpaceDN w:val="0"/>
        <w:adjustRightInd w:val="0"/>
        <w:jc w:val="both"/>
        <w:rPr>
          <w:rFonts w:ascii="Arial" w:hAnsi="Arial" w:cs="Arial"/>
          <w:color w:val="000000"/>
          <w:sz w:val="22"/>
          <w:szCs w:val="22"/>
          <w:lang w:val="en-US"/>
        </w:rPr>
      </w:pPr>
      <w:r w:rsidRPr="00CE5C54">
        <w:rPr>
          <w:rFonts w:ascii="Arial" w:hAnsi="Arial" w:cs="Arial"/>
          <w:color w:val="000000"/>
          <w:sz w:val="22"/>
          <w:szCs w:val="22"/>
          <w:lang w:val="en-US"/>
        </w:rPr>
        <w:t>Statutory PAYE Contributions - £101m</w:t>
      </w:r>
    </w:p>
    <w:p w14:paraId="2620C2C0" w14:textId="77777777" w:rsidR="00CE5C54" w:rsidRPr="00CE5C54" w:rsidRDefault="00CE5C54" w:rsidP="00CE5C54">
      <w:pPr>
        <w:numPr>
          <w:ilvl w:val="1"/>
          <w:numId w:val="12"/>
        </w:numPr>
        <w:autoSpaceDE w:val="0"/>
        <w:autoSpaceDN w:val="0"/>
        <w:adjustRightInd w:val="0"/>
        <w:jc w:val="both"/>
        <w:rPr>
          <w:rFonts w:ascii="Arial" w:hAnsi="Arial" w:cs="Arial"/>
          <w:color w:val="000000"/>
          <w:sz w:val="22"/>
          <w:szCs w:val="22"/>
          <w:lang w:val="en-US"/>
        </w:rPr>
      </w:pPr>
      <w:r w:rsidRPr="00CE5C54">
        <w:rPr>
          <w:rFonts w:ascii="Arial" w:hAnsi="Arial" w:cs="Arial"/>
          <w:color w:val="000000"/>
          <w:sz w:val="22"/>
          <w:szCs w:val="22"/>
          <w:lang w:val="en-US"/>
        </w:rPr>
        <w:t xml:space="preserve">LGPS Contributions - £47m </w:t>
      </w:r>
    </w:p>
    <w:p w14:paraId="51DBFB78" w14:textId="77777777" w:rsidR="00CE5C54" w:rsidRPr="00CE5C54" w:rsidRDefault="00CE5C54" w:rsidP="00CE5C54">
      <w:pPr>
        <w:numPr>
          <w:ilvl w:val="1"/>
          <w:numId w:val="12"/>
        </w:numPr>
        <w:autoSpaceDE w:val="0"/>
        <w:autoSpaceDN w:val="0"/>
        <w:adjustRightInd w:val="0"/>
        <w:jc w:val="both"/>
        <w:rPr>
          <w:rFonts w:ascii="Arial" w:hAnsi="Arial" w:cs="Arial"/>
          <w:color w:val="000000"/>
          <w:sz w:val="22"/>
          <w:szCs w:val="22"/>
          <w:lang w:val="en-US"/>
        </w:rPr>
      </w:pPr>
      <w:r w:rsidRPr="00CE5C54">
        <w:rPr>
          <w:rFonts w:ascii="Arial" w:hAnsi="Arial" w:cs="Arial"/>
          <w:color w:val="000000"/>
          <w:sz w:val="22"/>
          <w:szCs w:val="22"/>
          <w:lang w:val="en-US"/>
        </w:rPr>
        <w:t>Teachers’ Pension Contribution £34m</w:t>
      </w:r>
    </w:p>
    <w:p w14:paraId="7F4AFB83" w14:textId="77777777" w:rsidR="00CE5C54" w:rsidRPr="00CE5C54" w:rsidRDefault="00CE5C54" w:rsidP="00CE5C54">
      <w:pPr>
        <w:numPr>
          <w:ilvl w:val="1"/>
          <w:numId w:val="12"/>
        </w:numPr>
        <w:autoSpaceDE w:val="0"/>
        <w:autoSpaceDN w:val="0"/>
        <w:adjustRightInd w:val="0"/>
        <w:jc w:val="both"/>
        <w:rPr>
          <w:rFonts w:ascii="Arial" w:hAnsi="Arial" w:cs="Arial"/>
          <w:color w:val="000000"/>
          <w:sz w:val="22"/>
          <w:szCs w:val="22"/>
          <w:lang w:val="en-US"/>
        </w:rPr>
      </w:pPr>
      <w:r w:rsidRPr="00CE5C54">
        <w:rPr>
          <w:rFonts w:ascii="Arial" w:hAnsi="Arial" w:cs="Arial"/>
          <w:color w:val="000000"/>
          <w:sz w:val="22"/>
          <w:szCs w:val="22"/>
          <w:lang w:val="en-US"/>
        </w:rPr>
        <w:t>Commercial AP payments - £349m</w:t>
      </w:r>
    </w:p>
    <w:p w14:paraId="7A9FD762" w14:textId="77777777" w:rsidR="00CE5C54" w:rsidRPr="00CE5C54" w:rsidRDefault="00CE5C54" w:rsidP="00CE5C54">
      <w:pPr>
        <w:numPr>
          <w:ilvl w:val="1"/>
          <w:numId w:val="12"/>
        </w:numPr>
        <w:autoSpaceDE w:val="0"/>
        <w:autoSpaceDN w:val="0"/>
        <w:adjustRightInd w:val="0"/>
        <w:jc w:val="both"/>
        <w:rPr>
          <w:rFonts w:ascii="Arial" w:hAnsi="Arial" w:cs="Arial"/>
          <w:color w:val="000000"/>
          <w:sz w:val="22"/>
          <w:szCs w:val="22"/>
          <w:lang w:val="en-US"/>
        </w:rPr>
      </w:pPr>
      <w:r w:rsidRPr="00CE5C54">
        <w:rPr>
          <w:rFonts w:ascii="Arial" w:hAnsi="Arial" w:cs="Arial"/>
          <w:color w:val="000000"/>
          <w:sz w:val="22"/>
          <w:szCs w:val="22"/>
          <w:lang w:val="en-US"/>
        </w:rPr>
        <w:t>Non-Commercial Payments - £691m</w:t>
      </w:r>
    </w:p>
    <w:p w14:paraId="6116C21C" w14:textId="77777777" w:rsidR="00CE5C54" w:rsidRPr="00CE5C54" w:rsidRDefault="00CE5C54" w:rsidP="00CE5C54">
      <w:pPr>
        <w:numPr>
          <w:ilvl w:val="1"/>
          <w:numId w:val="12"/>
        </w:numPr>
        <w:autoSpaceDE w:val="0"/>
        <w:autoSpaceDN w:val="0"/>
        <w:adjustRightInd w:val="0"/>
        <w:jc w:val="both"/>
        <w:rPr>
          <w:rFonts w:ascii="Arial" w:hAnsi="Arial" w:cs="Arial"/>
          <w:color w:val="000000"/>
          <w:sz w:val="22"/>
          <w:szCs w:val="22"/>
          <w:lang w:val="en-US"/>
        </w:rPr>
      </w:pPr>
      <w:r w:rsidRPr="00CE5C54">
        <w:rPr>
          <w:rFonts w:ascii="Arial" w:hAnsi="Arial" w:cs="Arial"/>
          <w:color w:val="000000"/>
          <w:sz w:val="22"/>
          <w:szCs w:val="22"/>
          <w:lang w:val="en-US"/>
        </w:rPr>
        <w:t xml:space="preserve">Collection of </w:t>
      </w:r>
      <w:r w:rsidR="006641E2">
        <w:rPr>
          <w:rFonts w:ascii="Arial" w:hAnsi="Arial" w:cs="Arial"/>
          <w:color w:val="000000"/>
          <w:sz w:val="22"/>
          <w:szCs w:val="22"/>
          <w:lang w:val="en-US"/>
        </w:rPr>
        <w:t>S</w:t>
      </w:r>
      <w:r w:rsidRPr="00CE5C54">
        <w:rPr>
          <w:rFonts w:ascii="Arial" w:hAnsi="Arial" w:cs="Arial"/>
          <w:color w:val="000000"/>
          <w:sz w:val="22"/>
          <w:szCs w:val="22"/>
          <w:lang w:val="en-US"/>
        </w:rPr>
        <w:t xml:space="preserve">undry </w:t>
      </w:r>
      <w:r w:rsidR="006641E2">
        <w:rPr>
          <w:rFonts w:ascii="Arial" w:hAnsi="Arial" w:cs="Arial"/>
          <w:color w:val="000000"/>
          <w:sz w:val="22"/>
          <w:szCs w:val="22"/>
          <w:lang w:val="en-US"/>
        </w:rPr>
        <w:t>D</w:t>
      </w:r>
      <w:r w:rsidRPr="00CE5C54">
        <w:rPr>
          <w:rFonts w:ascii="Arial" w:hAnsi="Arial" w:cs="Arial"/>
          <w:color w:val="000000"/>
          <w:sz w:val="22"/>
          <w:szCs w:val="22"/>
          <w:lang w:val="en-US"/>
        </w:rPr>
        <w:t>ebt</w:t>
      </w:r>
      <w:r w:rsidR="006641E2">
        <w:rPr>
          <w:rFonts w:ascii="Arial" w:hAnsi="Arial" w:cs="Arial"/>
          <w:color w:val="000000"/>
          <w:sz w:val="22"/>
          <w:szCs w:val="22"/>
          <w:lang w:val="en-US"/>
        </w:rPr>
        <w:t xml:space="preserve"> </w:t>
      </w:r>
      <w:r w:rsidRPr="00CE5C54">
        <w:rPr>
          <w:rFonts w:ascii="Arial" w:hAnsi="Arial" w:cs="Arial"/>
          <w:color w:val="000000"/>
          <w:sz w:val="22"/>
          <w:szCs w:val="22"/>
          <w:lang w:val="en-US"/>
        </w:rPr>
        <w:t xml:space="preserve">- £94k </w:t>
      </w:r>
    </w:p>
    <w:p w14:paraId="4121A196" w14:textId="77777777" w:rsidR="00CE5C54" w:rsidRPr="00CE5C54" w:rsidRDefault="00CE5C54" w:rsidP="00CE5C54">
      <w:pPr>
        <w:numPr>
          <w:ilvl w:val="1"/>
          <w:numId w:val="12"/>
        </w:numPr>
        <w:autoSpaceDE w:val="0"/>
        <w:autoSpaceDN w:val="0"/>
        <w:adjustRightInd w:val="0"/>
        <w:jc w:val="both"/>
        <w:rPr>
          <w:rFonts w:ascii="Arial" w:hAnsi="Arial" w:cs="Arial"/>
          <w:color w:val="000000"/>
          <w:szCs w:val="24"/>
          <w:lang w:val="en-US"/>
        </w:rPr>
      </w:pPr>
      <w:r w:rsidRPr="00CE5C54">
        <w:rPr>
          <w:rFonts w:ascii="Arial" w:hAnsi="Arial" w:cs="Arial"/>
          <w:color w:val="000000"/>
          <w:szCs w:val="24"/>
          <w:lang w:val="en-US"/>
        </w:rPr>
        <w:t xml:space="preserve">Income collection and reconciliation - £636m </w:t>
      </w:r>
    </w:p>
    <w:p w14:paraId="4240C32C" w14:textId="77777777" w:rsidR="00CE5C54" w:rsidRPr="00CE5C54" w:rsidRDefault="00CE5C54" w:rsidP="00CE5C54">
      <w:pPr>
        <w:numPr>
          <w:ilvl w:val="1"/>
          <w:numId w:val="12"/>
        </w:numPr>
        <w:autoSpaceDE w:val="0"/>
        <w:autoSpaceDN w:val="0"/>
        <w:adjustRightInd w:val="0"/>
        <w:jc w:val="both"/>
        <w:rPr>
          <w:rFonts w:ascii="Arial" w:hAnsi="Arial" w:cs="Arial"/>
          <w:color w:val="000000"/>
          <w:szCs w:val="24"/>
          <w:lang w:val="en-US"/>
        </w:rPr>
      </w:pPr>
      <w:r w:rsidRPr="00CE5C54">
        <w:rPr>
          <w:rFonts w:ascii="Arial" w:hAnsi="Arial" w:cs="Arial"/>
          <w:color w:val="000000"/>
          <w:szCs w:val="24"/>
          <w:lang w:val="en-US"/>
        </w:rPr>
        <w:t>Exchequer Service income generation - £915k</w:t>
      </w:r>
    </w:p>
    <w:p w14:paraId="498C33FE" w14:textId="77777777" w:rsidR="00CE5C54" w:rsidRDefault="00CE5C54" w:rsidP="00684AD8">
      <w:pPr>
        <w:ind w:left="284" w:hanging="284"/>
        <w:rPr>
          <w:rFonts w:ascii="Arial" w:hAnsi="Arial" w:cs="Arial"/>
          <w:sz w:val="22"/>
        </w:rPr>
      </w:pPr>
    </w:p>
    <w:p w14:paraId="22B37C47" w14:textId="77777777" w:rsidR="00684AD8" w:rsidRPr="00BE2076" w:rsidRDefault="00684AD8" w:rsidP="00AB4311">
      <w:pPr>
        <w:numPr>
          <w:ilvl w:val="1"/>
          <w:numId w:val="17"/>
        </w:numPr>
        <w:ind w:hanging="720"/>
        <w:rPr>
          <w:rFonts w:ascii="Arial" w:hAnsi="Arial" w:cs="Arial"/>
          <w:b/>
          <w:bCs/>
          <w:sz w:val="22"/>
        </w:rPr>
      </w:pPr>
      <w:r w:rsidRPr="00BE2076">
        <w:rPr>
          <w:rFonts w:ascii="Arial" w:hAnsi="Arial" w:cs="Arial"/>
          <w:b/>
          <w:bCs/>
          <w:sz w:val="22"/>
        </w:rPr>
        <w:t>Structure Chart</w:t>
      </w:r>
      <w:r w:rsidR="00DA1C95" w:rsidRPr="00BE2076">
        <w:rPr>
          <w:rFonts w:ascii="Arial" w:hAnsi="Arial" w:cs="Arial"/>
          <w:b/>
          <w:bCs/>
          <w:sz w:val="22"/>
        </w:rPr>
        <w:t>:</w:t>
      </w:r>
    </w:p>
    <w:p w14:paraId="5AB383F0" w14:textId="77777777" w:rsidR="00DA1C95" w:rsidRDefault="00DA1C95" w:rsidP="00DA1C95">
      <w:pPr>
        <w:rPr>
          <w:rFonts w:ascii="Arial" w:hAnsi="Arial" w:cs="Arial"/>
          <w:sz w:val="22"/>
        </w:rPr>
      </w:pPr>
    </w:p>
    <w:p w14:paraId="33D9675A" w14:textId="2332E71D" w:rsidR="00CE5C54" w:rsidRDefault="00452227" w:rsidP="00DA1C95">
      <w:pPr>
        <w:rPr>
          <w:rFonts w:ascii="Arial" w:hAnsi="Arial" w:cs="Arial"/>
          <w:sz w:val="22"/>
        </w:rPr>
      </w:pPr>
      <w:r w:rsidRPr="007B4138">
        <w:rPr>
          <w:rFonts w:ascii="Arial" w:hAnsi="Arial" w:cs="Arial"/>
          <w:noProof/>
          <w:sz w:val="22"/>
          <w:szCs w:val="22"/>
        </w:rPr>
        <w:drawing>
          <wp:inline distT="0" distB="0" distL="0" distR="0" wp14:anchorId="3696C758" wp14:editId="5E3E9DA7">
            <wp:extent cx="5509260" cy="31851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9260" cy="3185160"/>
                    </a:xfrm>
                    <a:prstGeom prst="rect">
                      <a:avLst/>
                    </a:prstGeom>
                    <a:noFill/>
                    <a:ln>
                      <a:noFill/>
                    </a:ln>
                  </pic:spPr>
                </pic:pic>
              </a:graphicData>
            </a:graphic>
          </wp:inline>
        </w:drawing>
      </w:r>
    </w:p>
    <w:p w14:paraId="365EC761" w14:textId="77777777" w:rsidR="00CE5C54" w:rsidRDefault="00CE5C54" w:rsidP="00DA1C95">
      <w:pPr>
        <w:rPr>
          <w:rFonts w:ascii="Arial" w:hAnsi="Arial" w:cs="Arial"/>
          <w:sz w:val="22"/>
        </w:rPr>
      </w:pPr>
    </w:p>
    <w:p w14:paraId="6D13AC5A" w14:textId="77777777" w:rsidR="00DA1C95" w:rsidRDefault="00DA1C95" w:rsidP="00BE2076">
      <w:pPr>
        <w:rPr>
          <w:rFonts w:ascii="Arial" w:hAnsi="Arial" w:cs="Arial"/>
          <w:sz w:val="22"/>
        </w:rPr>
      </w:pPr>
      <w:r>
        <w:rPr>
          <w:rFonts w:ascii="Arial" w:hAnsi="Arial" w:cs="Arial"/>
          <w:sz w:val="22"/>
        </w:rPr>
        <w:t>Number of direct reports:</w:t>
      </w:r>
      <w:r w:rsidR="00CE5C54">
        <w:rPr>
          <w:rFonts w:ascii="Arial" w:hAnsi="Arial" w:cs="Arial"/>
          <w:sz w:val="22"/>
        </w:rPr>
        <w:t xml:space="preserve">  3</w:t>
      </w:r>
    </w:p>
    <w:p w14:paraId="26C7E9EA" w14:textId="77777777" w:rsidR="009045A2" w:rsidRDefault="0029059D" w:rsidP="00BE2076">
      <w:pPr>
        <w:rPr>
          <w:rFonts w:ascii="Arial" w:hAnsi="Arial" w:cs="Arial"/>
          <w:sz w:val="22"/>
        </w:rPr>
      </w:pPr>
      <w:r>
        <w:rPr>
          <w:rFonts w:ascii="Arial" w:hAnsi="Arial" w:cs="Arial"/>
          <w:sz w:val="22"/>
        </w:rPr>
        <w:t xml:space="preserve">Number of subordinate staff: 40  </w:t>
      </w:r>
    </w:p>
    <w:p w14:paraId="5E657B2A" w14:textId="77777777" w:rsidR="0029059D" w:rsidRDefault="0029059D" w:rsidP="009045A2">
      <w:pPr>
        <w:rPr>
          <w:rFonts w:ascii="Arial" w:hAnsi="Arial" w:cs="Arial"/>
          <w:sz w:val="22"/>
        </w:rPr>
      </w:pPr>
    </w:p>
    <w:p w14:paraId="7632ED32" w14:textId="77777777" w:rsidR="00400247" w:rsidRPr="00BE2076" w:rsidRDefault="00AB4311" w:rsidP="00AB4311">
      <w:pPr>
        <w:ind w:left="709" w:hanging="709"/>
        <w:rPr>
          <w:rFonts w:ascii="Arial" w:hAnsi="Arial" w:cs="Arial"/>
          <w:b/>
          <w:bCs/>
          <w:sz w:val="22"/>
        </w:rPr>
      </w:pPr>
      <w:r w:rsidRPr="00BE2076">
        <w:rPr>
          <w:rFonts w:ascii="Arial" w:hAnsi="Arial" w:cs="Arial"/>
          <w:b/>
          <w:bCs/>
          <w:sz w:val="22"/>
        </w:rPr>
        <w:t>2.</w:t>
      </w:r>
      <w:r w:rsidR="00BE2076">
        <w:rPr>
          <w:rFonts w:ascii="Arial" w:hAnsi="Arial" w:cs="Arial"/>
          <w:b/>
          <w:bCs/>
          <w:sz w:val="22"/>
        </w:rPr>
        <w:t>3</w:t>
      </w:r>
      <w:r w:rsidRPr="00BE2076">
        <w:rPr>
          <w:rFonts w:ascii="Arial" w:hAnsi="Arial" w:cs="Arial"/>
          <w:b/>
          <w:bCs/>
          <w:sz w:val="22"/>
        </w:rPr>
        <w:t xml:space="preserve">       </w:t>
      </w:r>
      <w:r w:rsidR="009045A2" w:rsidRPr="00BE2076">
        <w:rPr>
          <w:rFonts w:ascii="Arial" w:hAnsi="Arial" w:cs="Arial"/>
          <w:b/>
          <w:bCs/>
          <w:sz w:val="22"/>
        </w:rPr>
        <w:t xml:space="preserve">Nature of reporting relationship between post holder and </w:t>
      </w:r>
      <w:r w:rsidR="00400247" w:rsidRPr="00BE2076">
        <w:rPr>
          <w:rFonts w:ascii="Arial" w:hAnsi="Arial" w:cs="Arial"/>
          <w:b/>
          <w:bCs/>
          <w:sz w:val="22"/>
        </w:rPr>
        <w:t xml:space="preserve">line </w:t>
      </w:r>
      <w:r w:rsidR="009045A2" w:rsidRPr="00BE2076">
        <w:rPr>
          <w:rFonts w:ascii="Arial" w:hAnsi="Arial" w:cs="Arial"/>
          <w:b/>
          <w:bCs/>
          <w:sz w:val="22"/>
        </w:rPr>
        <w:t xml:space="preserve">manager </w:t>
      </w:r>
    </w:p>
    <w:p w14:paraId="1AC2896F" w14:textId="77777777" w:rsidR="00AB4311" w:rsidRDefault="00AB4311" w:rsidP="00AB4311">
      <w:pPr>
        <w:rPr>
          <w:rFonts w:ascii="Arial" w:hAnsi="Arial" w:cs="Arial"/>
          <w:sz w:val="22"/>
        </w:rPr>
      </w:pPr>
    </w:p>
    <w:p w14:paraId="341F1AF3" w14:textId="77777777" w:rsidR="00AB4311" w:rsidRPr="00AB4311" w:rsidRDefault="0029059D" w:rsidP="0029059D">
      <w:pPr>
        <w:ind w:left="720" w:hanging="720"/>
        <w:jc w:val="both"/>
        <w:rPr>
          <w:rFonts w:ascii="Arial" w:hAnsi="Arial" w:cs="Arial"/>
          <w:sz w:val="22"/>
          <w:szCs w:val="22"/>
        </w:rPr>
      </w:pPr>
      <w:proofErr w:type="gramStart"/>
      <w:r>
        <w:rPr>
          <w:rFonts w:ascii="Arial" w:hAnsi="Arial" w:cs="Arial"/>
          <w:color w:val="000000"/>
          <w:sz w:val="22"/>
          <w:lang w:val="en-US"/>
        </w:rPr>
        <w:t>2.</w:t>
      </w:r>
      <w:r w:rsidR="00BE2076">
        <w:rPr>
          <w:rFonts w:ascii="Arial" w:hAnsi="Arial" w:cs="Arial"/>
          <w:color w:val="000000"/>
          <w:sz w:val="22"/>
          <w:lang w:val="en-US"/>
        </w:rPr>
        <w:t>3</w:t>
      </w:r>
      <w:r>
        <w:rPr>
          <w:rFonts w:ascii="Arial" w:hAnsi="Arial" w:cs="Arial"/>
          <w:color w:val="000000"/>
          <w:sz w:val="22"/>
          <w:lang w:val="en-US"/>
        </w:rPr>
        <w:t xml:space="preserve">.1  </w:t>
      </w:r>
      <w:r w:rsidR="00AB4311" w:rsidRPr="00AB4311">
        <w:rPr>
          <w:rFonts w:ascii="Arial" w:hAnsi="Arial" w:cs="Arial"/>
          <w:color w:val="000000"/>
          <w:sz w:val="22"/>
          <w:lang w:val="en-US"/>
        </w:rPr>
        <w:t>To</w:t>
      </w:r>
      <w:proofErr w:type="gramEnd"/>
      <w:r w:rsidR="00AB4311" w:rsidRPr="00AB4311">
        <w:rPr>
          <w:rFonts w:ascii="Arial" w:hAnsi="Arial" w:cs="Arial"/>
          <w:color w:val="000000"/>
          <w:sz w:val="22"/>
          <w:lang w:val="en-US"/>
        </w:rPr>
        <w:t xml:space="preserve"> be responsible for all aspects of the </w:t>
      </w:r>
      <w:r w:rsidR="00AB4311" w:rsidRPr="00AB4311">
        <w:rPr>
          <w:rFonts w:ascii="Arial" w:hAnsi="Arial" w:cs="Arial"/>
          <w:sz w:val="22"/>
        </w:rPr>
        <w:t xml:space="preserve">payroll service, accounts payable, account </w:t>
      </w:r>
      <w:r w:rsidRPr="00AB4311">
        <w:rPr>
          <w:rFonts w:ascii="Arial" w:hAnsi="Arial" w:cs="Arial"/>
          <w:sz w:val="22"/>
        </w:rPr>
        <w:t>receivable</w:t>
      </w:r>
      <w:r w:rsidR="00AB4311" w:rsidRPr="00AB4311">
        <w:rPr>
          <w:rFonts w:ascii="Arial" w:hAnsi="Arial" w:cs="Arial"/>
          <w:sz w:val="22"/>
        </w:rPr>
        <w:t>, purchasing, direct payments and payments and revenues. T</w:t>
      </w:r>
      <w:r w:rsidR="00AB4311" w:rsidRPr="00AB4311">
        <w:rPr>
          <w:rFonts w:ascii="Arial" w:hAnsi="Arial" w:cs="Arial"/>
          <w:color w:val="000000"/>
          <w:sz w:val="22"/>
          <w:lang w:val="en-US"/>
        </w:rPr>
        <w:t xml:space="preserve">he provision of a high-quality financial management support service to departments and to assist the post holder in the discharge of the Executive Director of Resources’ statutory financial responsibilities within the Council. </w:t>
      </w:r>
    </w:p>
    <w:p w14:paraId="2859BBE3" w14:textId="77777777" w:rsidR="00AB4311" w:rsidRPr="00AB4311" w:rsidRDefault="00AB4311" w:rsidP="00AB4311">
      <w:pPr>
        <w:jc w:val="both"/>
        <w:rPr>
          <w:rFonts w:ascii="Arial" w:hAnsi="Arial" w:cs="Arial"/>
          <w:color w:val="000000"/>
          <w:sz w:val="22"/>
          <w:lang w:val="en-US"/>
        </w:rPr>
      </w:pPr>
    </w:p>
    <w:p w14:paraId="1589C49D" w14:textId="77777777" w:rsidR="00AB4311" w:rsidRPr="00AB4311" w:rsidRDefault="00BE2076" w:rsidP="00BE2076">
      <w:pPr>
        <w:jc w:val="both"/>
        <w:rPr>
          <w:rFonts w:ascii="Arial" w:hAnsi="Arial" w:cs="Arial"/>
          <w:color w:val="000000"/>
          <w:sz w:val="22"/>
          <w:lang w:val="en-US"/>
        </w:rPr>
      </w:pPr>
      <w:r>
        <w:rPr>
          <w:rFonts w:ascii="Arial" w:hAnsi="Arial" w:cs="Arial"/>
          <w:color w:val="000000"/>
          <w:sz w:val="22"/>
          <w:lang w:val="en-US"/>
        </w:rPr>
        <w:t xml:space="preserve">2.3.2   </w:t>
      </w:r>
      <w:r w:rsidR="00AB4311" w:rsidRPr="00AB4311">
        <w:rPr>
          <w:rFonts w:ascii="Arial" w:hAnsi="Arial" w:cs="Arial"/>
          <w:color w:val="000000"/>
          <w:sz w:val="22"/>
          <w:lang w:val="en-US"/>
        </w:rPr>
        <w:t xml:space="preserve">To act in a deputising role in the absence of the </w:t>
      </w:r>
      <w:r w:rsidR="006641E2">
        <w:rPr>
          <w:rFonts w:ascii="Arial" w:hAnsi="Arial" w:cs="Arial"/>
          <w:color w:val="000000"/>
          <w:sz w:val="22"/>
          <w:lang w:val="en-US"/>
        </w:rPr>
        <w:t xml:space="preserve">Director of Corporate Finance </w:t>
      </w:r>
    </w:p>
    <w:p w14:paraId="61488A02" w14:textId="77777777" w:rsidR="00AB4311" w:rsidRPr="00AB4311" w:rsidRDefault="00AB4311" w:rsidP="00AB4311">
      <w:pPr>
        <w:ind w:left="360"/>
        <w:jc w:val="both"/>
        <w:rPr>
          <w:rFonts w:ascii="Arial" w:hAnsi="Arial" w:cs="Arial"/>
          <w:color w:val="000000"/>
          <w:sz w:val="22"/>
          <w:lang w:val="en-US"/>
        </w:rPr>
      </w:pPr>
    </w:p>
    <w:p w14:paraId="36E359CD" w14:textId="77777777" w:rsidR="00AB4311" w:rsidRPr="00AB4311" w:rsidRDefault="0029059D" w:rsidP="0029059D">
      <w:pPr>
        <w:ind w:left="709" w:hanging="709"/>
        <w:jc w:val="both"/>
        <w:rPr>
          <w:rFonts w:ascii="Arial" w:hAnsi="Arial" w:cs="Arial"/>
          <w:color w:val="000000"/>
          <w:sz w:val="22"/>
          <w:lang w:val="en-US"/>
        </w:rPr>
      </w:pPr>
      <w:r>
        <w:rPr>
          <w:rFonts w:ascii="Arial" w:hAnsi="Arial" w:cs="Arial"/>
          <w:color w:val="000000"/>
          <w:sz w:val="22"/>
          <w:lang w:val="en-US"/>
        </w:rPr>
        <w:t>2.</w:t>
      </w:r>
      <w:r w:rsidR="00BE2076">
        <w:rPr>
          <w:rFonts w:ascii="Arial" w:hAnsi="Arial" w:cs="Arial"/>
          <w:color w:val="000000"/>
          <w:sz w:val="22"/>
          <w:lang w:val="en-US"/>
        </w:rPr>
        <w:t>3</w:t>
      </w:r>
      <w:r>
        <w:rPr>
          <w:rFonts w:ascii="Arial" w:hAnsi="Arial" w:cs="Arial"/>
          <w:color w:val="000000"/>
          <w:sz w:val="22"/>
          <w:lang w:val="en-US"/>
        </w:rPr>
        <w:t>.</w:t>
      </w:r>
      <w:r w:rsidR="00BE2076">
        <w:rPr>
          <w:rFonts w:ascii="Arial" w:hAnsi="Arial" w:cs="Arial"/>
          <w:color w:val="000000"/>
          <w:sz w:val="22"/>
          <w:lang w:val="en-US"/>
        </w:rPr>
        <w:t>3</w:t>
      </w:r>
      <w:r>
        <w:rPr>
          <w:rFonts w:ascii="Arial" w:hAnsi="Arial" w:cs="Arial"/>
          <w:color w:val="000000"/>
          <w:sz w:val="22"/>
          <w:lang w:val="en-US"/>
        </w:rPr>
        <w:t xml:space="preserve">   </w:t>
      </w:r>
      <w:r w:rsidR="00AB4311" w:rsidRPr="00AB4311">
        <w:rPr>
          <w:rFonts w:ascii="Arial" w:hAnsi="Arial" w:cs="Arial"/>
          <w:color w:val="000000"/>
          <w:sz w:val="22"/>
          <w:lang w:val="en-US"/>
        </w:rPr>
        <w:t>To provide high quality financial advice to the Chief Executive, Director, Departmental Management Teams, and Service Managers on all financial matters relating to the Departments.</w:t>
      </w:r>
    </w:p>
    <w:p w14:paraId="4AF8D69A" w14:textId="77777777" w:rsidR="00AB4311" w:rsidRPr="00AB4311" w:rsidRDefault="00AB4311" w:rsidP="0029059D">
      <w:pPr>
        <w:jc w:val="both"/>
        <w:rPr>
          <w:rFonts w:ascii="Arial" w:hAnsi="Arial" w:cs="Arial"/>
          <w:color w:val="000000"/>
          <w:sz w:val="22"/>
          <w:lang w:val="en-US"/>
        </w:rPr>
      </w:pPr>
    </w:p>
    <w:p w14:paraId="474DB693" w14:textId="77777777" w:rsidR="00AB4311" w:rsidRPr="00AB4311" w:rsidRDefault="0029059D" w:rsidP="0029059D">
      <w:pPr>
        <w:ind w:left="709" w:hanging="709"/>
        <w:jc w:val="both"/>
        <w:rPr>
          <w:rFonts w:ascii="Arial" w:hAnsi="Arial" w:cs="Arial"/>
          <w:color w:val="000000"/>
          <w:sz w:val="22"/>
          <w:lang w:val="en-US"/>
        </w:rPr>
      </w:pPr>
      <w:proofErr w:type="gramStart"/>
      <w:r>
        <w:rPr>
          <w:rFonts w:ascii="Arial" w:hAnsi="Arial" w:cs="Arial"/>
          <w:color w:val="000000"/>
          <w:sz w:val="22"/>
          <w:lang w:val="en-US"/>
        </w:rPr>
        <w:t>2.</w:t>
      </w:r>
      <w:r w:rsidR="00BE2076">
        <w:rPr>
          <w:rFonts w:ascii="Arial" w:hAnsi="Arial" w:cs="Arial"/>
          <w:color w:val="000000"/>
          <w:sz w:val="22"/>
          <w:lang w:val="en-US"/>
        </w:rPr>
        <w:t xml:space="preserve">3.4 </w:t>
      </w:r>
      <w:r>
        <w:rPr>
          <w:rFonts w:ascii="Arial" w:hAnsi="Arial" w:cs="Arial"/>
          <w:color w:val="000000"/>
          <w:sz w:val="22"/>
          <w:lang w:val="en-US"/>
        </w:rPr>
        <w:t xml:space="preserve"> </w:t>
      </w:r>
      <w:r w:rsidR="00AB4311" w:rsidRPr="00AB4311">
        <w:rPr>
          <w:rFonts w:ascii="Arial" w:hAnsi="Arial" w:cs="Arial"/>
          <w:color w:val="000000"/>
          <w:sz w:val="22"/>
          <w:lang w:val="en-US"/>
        </w:rPr>
        <w:t>Working</w:t>
      </w:r>
      <w:proofErr w:type="gramEnd"/>
      <w:r w:rsidR="00AB4311" w:rsidRPr="00AB4311">
        <w:rPr>
          <w:rFonts w:ascii="Arial" w:hAnsi="Arial" w:cs="Arial"/>
          <w:color w:val="000000"/>
          <w:sz w:val="22"/>
          <w:lang w:val="en-US"/>
        </w:rPr>
        <w:t xml:space="preserve"> with colleagues, to pay a key role in the development of Council wide financial strategies and procedures and to contribute to the continuous improvement of the Council’s overall financial administration, management, and performance.</w:t>
      </w:r>
    </w:p>
    <w:p w14:paraId="0B61FD12" w14:textId="77777777" w:rsidR="00AB4311" w:rsidRPr="00AB4311" w:rsidRDefault="00AB4311" w:rsidP="0029059D">
      <w:pPr>
        <w:ind w:left="709" w:hanging="709"/>
        <w:jc w:val="both"/>
        <w:rPr>
          <w:rFonts w:ascii="Arial" w:hAnsi="Arial" w:cs="Arial"/>
          <w:color w:val="000000"/>
          <w:sz w:val="22"/>
          <w:lang w:val="en-US"/>
        </w:rPr>
      </w:pPr>
    </w:p>
    <w:p w14:paraId="493662F2" w14:textId="77777777" w:rsidR="00AB4311" w:rsidRPr="00AB4311" w:rsidRDefault="0029059D" w:rsidP="0029059D">
      <w:pPr>
        <w:ind w:left="709" w:hanging="709"/>
        <w:jc w:val="both"/>
        <w:rPr>
          <w:rFonts w:ascii="Arial" w:hAnsi="Arial" w:cs="Arial"/>
          <w:color w:val="000000"/>
          <w:sz w:val="22"/>
          <w:lang w:val="en-US"/>
        </w:rPr>
      </w:pPr>
      <w:proofErr w:type="gramStart"/>
      <w:r>
        <w:rPr>
          <w:rFonts w:ascii="Arial" w:hAnsi="Arial" w:cs="Arial"/>
          <w:color w:val="000000"/>
          <w:sz w:val="22"/>
          <w:lang w:val="en-US"/>
        </w:rPr>
        <w:t>2.</w:t>
      </w:r>
      <w:r w:rsidR="00BE2076">
        <w:rPr>
          <w:rFonts w:ascii="Arial" w:hAnsi="Arial" w:cs="Arial"/>
          <w:color w:val="000000"/>
          <w:sz w:val="22"/>
          <w:lang w:val="en-US"/>
        </w:rPr>
        <w:t>3</w:t>
      </w:r>
      <w:r>
        <w:rPr>
          <w:rFonts w:ascii="Arial" w:hAnsi="Arial" w:cs="Arial"/>
          <w:color w:val="000000"/>
          <w:sz w:val="22"/>
          <w:lang w:val="en-US"/>
        </w:rPr>
        <w:t xml:space="preserve">.5  </w:t>
      </w:r>
      <w:r w:rsidR="00AB4311" w:rsidRPr="00AB4311">
        <w:rPr>
          <w:rFonts w:ascii="Arial" w:hAnsi="Arial" w:cs="Arial"/>
          <w:color w:val="000000"/>
          <w:sz w:val="22"/>
          <w:lang w:val="en-US"/>
        </w:rPr>
        <w:t>To</w:t>
      </w:r>
      <w:proofErr w:type="gramEnd"/>
      <w:r w:rsidR="00AB4311" w:rsidRPr="00AB4311">
        <w:rPr>
          <w:rFonts w:ascii="Arial" w:hAnsi="Arial" w:cs="Arial"/>
          <w:color w:val="000000"/>
          <w:sz w:val="22"/>
          <w:lang w:val="en-US"/>
        </w:rPr>
        <w:t xml:space="preserve"> give advice and report on the financial implications of new projects, policies and service developments as required in the context of corporate priorities and financial resources</w:t>
      </w:r>
    </w:p>
    <w:p w14:paraId="467EBBB9" w14:textId="77777777" w:rsidR="00AB4311" w:rsidRPr="00AB4311" w:rsidRDefault="00AB4311" w:rsidP="0029059D">
      <w:pPr>
        <w:ind w:left="709" w:hanging="709"/>
        <w:jc w:val="both"/>
        <w:rPr>
          <w:rFonts w:ascii="Arial" w:hAnsi="Arial" w:cs="Arial"/>
          <w:color w:val="000000"/>
          <w:sz w:val="22"/>
          <w:lang w:val="en-US"/>
        </w:rPr>
      </w:pPr>
    </w:p>
    <w:p w14:paraId="06F491EF" w14:textId="77777777" w:rsidR="00AB4311" w:rsidRPr="00AB4311" w:rsidRDefault="0029059D" w:rsidP="0029059D">
      <w:pPr>
        <w:ind w:left="709" w:hanging="709"/>
        <w:jc w:val="both"/>
        <w:rPr>
          <w:rFonts w:ascii="Arial" w:hAnsi="Arial" w:cs="Arial"/>
          <w:color w:val="000000"/>
          <w:sz w:val="22"/>
          <w:lang w:val="en-US"/>
        </w:rPr>
      </w:pPr>
      <w:proofErr w:type="gramStart"/>
      <w:r>
        <w:rPr>
          <w:rFonts w:ascii="Arial" w:hAnsi="Arial" w:cs="Arial"/>
          <w:color w:val="000000"/>
          <w:sz w:val="22"/>
          <w:lang w:val="en-US"/>
        </w:rPr>
        <w:t>2.</w:t>
      </w:r>
      <w:r w:rsidR="00BE2076">
        <w:rPr>
          <w:rFonts w:ascii="Arial" w:hAnsi="Arial" w:cs="Arial"/>
          <w:color w:val="000000"/>
          <w:sz w:val="22"/>
          <w:lang w:val="en-US"/>
        </w:rPr>
        <w:t>3</w:t>
      </w:r>
      <w:r>
        <w:rPr>
          <w:rFonts w:ascii="Arial" w:hAnsi="Arial" w:cs="Arial"/>
          <w:color w:val="000000"/>
          <w:sz w:val="22"/>
          <w:lang w:val="en-US"/>
        </w:rPr>
        <w:t xml:space="preserve">.6  </w:t>
      </w:r>
      <w:r w:rsidR="00AB4311" w:rsidRPr="00AB4311">
        <w:rPr>
          <w:rFonts w:ascii="Arial" w:hAnsi="Arial" w:cs="Arial"/>
          <w:color w:val="000000"/>
          <w:sz w:val="22"/>
          <w:lang w:val="en-US"/>
        </w:rPr>
        <w:t>To</w:t>
      </w:r>
      <w:proofErr w:type="gramEnd"/>
      <w:r w:rsidR="00AB4311" w:rsidRPr="00AB4311">
        <w:rPr>
          <w:rFonts w:ascii="Arial" w:hAnsi="Arial" w:cs="Arial"/>
          <w:color w:val="000000"/>
          <w:sz w:val="22"/>
          <w:lang w:val="en-US"/>
        </w:rPr>
        <w:t xml:space="preserve"> promote and ensure the adoption and adherence to agreed financial processes throughout the Departments.</w:t>
      </w:r>
    </w:p>
    <w:p w14:paraId="6F8F3C9D" w14:textId="77777777" w:rsidR="00AB4311" w:rsidRPr="00AB4311" w:rsidRDefault="00AB4311" w:rsidP="0029059D">
      <w:pPr>
        <w:ind w:left="709" w:hanging="709"/>
        <w:jc w:val="both"/>
        <w:rPr>
          <w:rFonts w:ascii="Arial" w:hAnsi="Arial" w:cs="Arial"/>
          <w:color w:val="000000"/>
          <w:sz w:val="22"/>
          <w:lang w:val="en-US"/>
        </w:rPr>
      </w:pPr>
    </w:p>
    <w:p w14:paraId="6515351D" w14:textId="77777777" w:rsidR="00AB4311" w:rsidRPr="00AB4311" w:rsidRDefault="0029059D" w:rsidP="0029059D">
      <w:pPr>
        <w:ind w:left="709" w:hanging="709"/>
        <w:jc w:val="both"/>
        <w:rPr>
          <w:rFonts w:ascii="Arial" w:hAnsi="Arial" w:cs="Arial"/>
          <w:color w:val="000000"/>
          <w:sz w:val="22"/>
          <w:lang w:val="en-US"/>
        </w:rPr>
      </w:pPr>
      <w:proofErr w:type="gramStart"/>
      <w:r>
        <w:rPr>
          <w:rFonts w:ascii="Arial" w:hAnsi="Arial" w:cs="Arial"/>
          <w:color w:val="000000"/>
          <w:sz w:val="22"/>
          <w:lang w:val="en-US"/>
        </w:rPr>
        <w:t>2.</w:t>
      </w:r>
      <w:r w:rsidR="00BE2076">
        <w:rPr>
          <w:rFonts w:ascii="Arial" w:hAnsi="Arial" w:cs="Arial"/>
          <w:color w:val="000000"/>
          <w:sz w:val="22"/>
          <w:lang w:val="en-US"/>
        </w:rPr>
        <w:t>3</w:t>
      </w:r>
      <w:r>
        <w:rPr>
          <w:rFonts w:ascii="Arial" w:hAnsi="Arial" w:cs="Arial"/>
          <w:color w:val="000000"/>
          <w:sz w:val="22"/>
          <w:lang w:val="en-US"/>
        </w:rPr>
        <w:t xml:space="preserve">.7  </w:t>
      </w:r>
      <w:r w:rsidR="00AB4311" w:rsidRPr="00AB4311">
        <w:rPr>
          <w:rFonts w:ascii="Arial" w:hAnsi="Arial" w:cs="Arial"/>
          <w:color w:val="000000"/>
          <w:sz w:val="22"/>
          <w:lang w:val="en-US"/>
        </w:rPr>
        <w:t>To</w:t>
      </w:r>
      <w:proofErr w:type="gramEnd"/>
      <w:r w:rsidR="00AB4311" w:rsidRPr="00AB4311">
        <w:rPr>
          <w:rFonts w:ascii="Arial" w:hAnsi="Arial" w:cs="Arial"/>
          <w:color w:val="000000"/>
          <w:sz w:val="22"/>
          <w:lang w:val="en-US"/>
        </w:rPr>
        <w:t xml:space="preserve"> contribute to the corporate delivery of the Council’s vision and values, providing a clear sense of direction and purpose. </w:t>
      </w:r>
    </w:p>
    <w:p w14:paraId="79A390E5" w14:textId="77777777" w:rsidR="00AB4311" w:rsidRPr="00AB4311" w:rsidRDefault="00AB4311" w:rsidP="0029059D">
      <w:pPr>
        <w:ind w:left="709" w:hanging="709"/>
        <w:jc w:val="both"/>
        <w:rPr>
          <w:rFonts w:ascii="Arial" w:hAnsi="Arial" w:cs="Arial"/>
          <w:color w:val="000000"/>
          <w:sz w:val="22"/>
          <w:lang w:val="en-US"/>
        </w:rPr>
      </w:pPr>
    </w:p>
    <w:p w14:paraId="12FA8898" w14:textId="77777777" w:rsidR="00AB4311" w:rsidRPr="00AB4311" w:rsidRDefault="0029059D" w:rsidP="0029059D">
      <w:pPr>
        <w:ind w:left="709" w:hanging="709"/>
        <w:jc w:val="both"/>
        <w:rPr>
          <w:rFonts w:ascii="Arial" w:hAnsi="Arial" w:cs="Arial"/>
          <w:color w:val="000000"/>
          <w:sz w:val="22"/>
          <w:lang w:val="en-US"/>
        </w:rPr>
      </w:pPr>
      <w:proofErr w:type="gramStart"/>
      <w:r>
        <w:rPr>
          <w:rFonts w:ascii="Arial" w:hAnsi="Arial" w:cs="Arial"/>
          <w:color w:val="000000"/>
          <w:sz w:val="22"/>
          <w:lang w:val="en-US"/>
        </w:rPr>
        <w:t>2.</w:t>
      </w:r>
      <w:r w:rsidR="00BE2076">
        <w:rPr>
          <w:rFonts w:ascii="Arial" w:hAnsi="Arial" w:cs="Arial"/>
          <w:color w:val="000000"/>
          <w:sz w:val="22"/>
          <w:lang w:val="en-US"/>
        </w:rPr>
        <w:t>3</w:t>
      </w:r>
      <w:r>
        <w:rPr>
          <w:rFonts w:ascii="Arial" w:hAnsi="Arial" w:cs="Arial"/>
          <w:color w:val="000000"/>
          <w:sz w:val="22"/>
          <w:lang w:val="en-US"/>
        </w:rPr>
        <w:t xml:space="preserve">.8  </w:t>
      </w:r>
      <w:r w:rsidR="00AB4311" w:rsidRPr="00AB4311">
        <w:rPr>
          <w:rFonts w:ascii="Arial" w:hAnsi="Arial" w:cs="Arial"/>
          <w:color w:val="000000"/>
          <w:sz w:val="22"/>
          <w:lang w:val="en-US"/>
        </w:rPr>
        <w:t>Expected</w:t>
      </w:r>
      <w:proofErr w:type="gramEnd"/>
      <w:r w:rsidR="00AB4311" w:rsidRPr="00AB4311">
        <w:rPr>
          <w:rFonts w:ascii="Arial" w:hAnsi="Arial" w:cs="Arial"/>
          <w:color w:val="000000"/>
          <w:sz w:val="22"/>
          <w:lang w:val="en-US"/>
        </w:rPr>
        <w:t xml:space="preserve"> to identify innovative solutions to difficult financial problems and to work unsupervised on a wide range of complex financial and service delivery issues requiring lateral thinking and analytical skills.</w:t>
      </w:r>
    </w:p>
    <w:p w14:paraId="3056FC2C" w14:textId="77777777" w:rsidR="00AB4311" w:rsidRPr="00AB4311" w:rsidRDefault="00AB4311" w:rsidP="0029059D">
      <w:pPr>
        <w:ind w:left="709" w:hanging="709"/>
        <w:jc w:val="both"/>
        <w:rPr>
          <w:rFonts w:ascii="Arial" w:hAnsi="Arial" w:cs="Arial"/>
          <w:color w:val="000000"/>
          <w:sz w:val="22"/>
          <w:lang w:val="en-US"/>
        </w:rPr>
      </w:pPr>
    </w:p>
    <w:p w14:paraId="1414EC5E" w14:textId="77777777" w:rsidR="00AB4311" w:rsidRPr="00AB4311" w:rsidRDefault="0029059D" w:rsidP="0029059D">
      <w:pPr>
        <w:ind w:left="709" w:hanging="709"/>
        <w:jc w:val="both"/>
        <w:rPr>
          <w:rFonts w:ascii="Arial" w:hAnsi="Arial" w:cs="Arial"/>
          <w:color w:val="000000"/>
          <w:sz w:val="22"/>
          <w:lang w:val="en-US"/>
        </w:rPr>
      </w:pPr>
      <w:r>
        <w:rPr>
          <w:rFonts w:ascii="Arial" w:hAnsi="Arial" w:cs="Arial"/>
          <w:color w:val="000000"/>
          <w:sz w:val="22"/>
          <w:lang w:val="en-US"/>
        </w:rPr>
        <w:t>2.</w:t>
      </w:r>
      <w:r w:rsidR="00BE2076">
        <w:rPr>
          <w:rFonts w:ascii="Arial" w:hAnsi="Arial" w:cs="Arial"/>
          <w:color w:val="000000"/>
          <w:sz w:val="22"/>
          <w:lang w:val="en-US"/>
        </w:rPr>
        <w:t>3</w:t>
      </w:r>
      <w:r>
        <w:rPr>
          <w:rFonts w:ascii="Arial" w:hAnsi="Arial" w:cs="Arial"/>
          <w:color w:val="000000"/>
          <w:sz w:val="22"/>
          <w:lang w:val="en-US"/>
        </w:rPr>
        <w:t xml:space="preserve">.9   </w:t>
      </w:r>
      <w:r w:rsidR="00AB4311" w:rsidRPr="00AB4311">
        <w:rPr>
          <w:rFonts w:ascii="Arial" w:hAnsi="Arial" w:cs="Arial"/>
          <w:color w:val="000000"/>
          <w:sz w:val="22"/>
          <w:lang w:val="en-US"/>
        </w:rPr>
        <w:t xml:space="preserve">Responsible for the leadership and line management of staff. </w:t>
      </w:r>
    </w:p>
    <w:p w14:paraId="01BC9776" w14:textId="77777777" w:rsidR="00AB4311" w:rsidRPr="00AB4311" w:rsidRDefault="00AB4311" w:rsidP="0029059D">
      <w:pPr>
        <w:ind w:left="709" w:hanging="709"/>
        <w:jc w:val="both"/>
        <w:rPr>
          <w:rFonts w:ascii="Arial" w:hAnsi="Arial" w:cs="Arial"/>
          <w:color w:val="000000"/>
          <w:sz w:val="22"/>
          <w:lang w:val="en-US"/>
        </w:rPr>
      </w:pPr>
    </w:p>
    <w:p w14:paraId="3B0B3E05" w14:textId="77777777" w:rsidR="00AB4311" w:rsidRPr="00AB4311" w:rsidRDefault="0029059D" w:rsidP="0029059D">
      <w:pPr>
        <w:ind w:left="709" w:hanging="709"/>
        <w:jc w:val="both"/>
        <w:rPr>
          <w:rFonts w:ascii="Arial" w:hAnsi="Arial" w:cs="Arial"/>
          <w:color w:val="000000"/>
          <w:sz w:val="22"/>
          <w:lang w:val="en-US"/>
        </w:rPr>
      </w:pPr>
      <w:r>
        <w:rPr>
          <w:rFonts w:ascii="Arial" w:hAnsi="Arial" w:cs="Arial"/>
          <w:color w:val="000000"/>
          <w:sz w:val="22"/>
          <w:lang w:val="en-US"/>
        </w:rPr>
        <w:t>2.</w:t>
      </w:r>
      <w:r w:rsidR="00BE2076">
        <w:rPr>
          <w:rFonts w:ascii="Arial" w:hAnsi="Arial" w:cs="Arial"/>
          <w:color w:val="000000"/>
          <w:sz w:val="22"/>
          <w:lang w:val="en-US"/>
        </w:rPr>
        <w:t>3</w:t>
      </w:r>
      <w:r>
        <w:rPr>
          <w:rFonts w:ascii="Arial" w:hAnsi="Arial" w:cs="Arial"/>
          <w:color w:val="000000"/>
          <w:sz w:val="22"/>
          <w:lang w:val="en-US"/>
        </w:rPr>
        <w:t>.10 T</w:t>
      </w:r>
      <w:r w:rsidR="00AB4311" w:rsidRPr="00AB4311">
        <w:rPr>
          <w:rFonts w:ascii="Arial" w:hAnsi="Arial" w:cs="Arial"/>
          <w:color w:val="000000"/>
          <w:sz w:val="22"/>
          <w:lang w:val="en-US"/>
        </w:rPr>
        <w:t xml:space="preserve">o be responsible for the recruitment, induction, appraisal, assessment of training needs (including that these are met in the most appropriate and effective ways and evaluated) and where necessary capability and disciplinary issues for all staff within the unit managed.  To direct, manage, </w:t>
      </w:r>
      <w:proofErr w:type="gramStart"/>
      <w:r w:rsidR="00AB4311" w:rsidRPr="00AB4311">
        <w:rPr>
          <w:rFonts w:ascii="Arial" w:hAnsi="Arial" w:cs="Arial"/>
          <w:color w:val="000000"/>
          <w:sz w:val="22"/>
          <w:lang w:val="en-US"/>
        </w:rPr>
        <w:t>guide</w:t>
      </w:r>
      <w:proofErr w:type="gramEnd"/>
      <w:r w:rsidR="00AB4311" w:rsidRPr="00AB4311">
        <w:rPr>
          <w:rFonts w:ascii="Arial" w:hAnsi="Arial" w:cs="Arial"/>
          <w:color w:val="000000"/>
          <w:sz w:val="22"/>
          <w:lang w:val="en-US"/>
        </w:rPr>
        <w:t xml:space="preserve"> and appraise staff and ensure that they have the necessary skills and knowledge to undertake their roles with maximum effect.</w:t>
      </w:r>
    </w:p>
    <w:p w14:paraId="3957097B" w14:textId="77777777" w:rsidR="00AB4311" w:rsidRDefault="00AB4311" w:rsidP="0029059D">
      <w:pPr>
        <w:rPr>
          <w:rFonts w:ascii="Arial" w:hAnsi="Arial" w:cs="Arial"/>
          <w:sz w:val="22"/>
        </w:rPr>
      </w:pPr>
    </w:p>
    <w:p w14:paraId="5B137EFC" w14:textId="77777777" w:rsidR="00344300" w:rsidRDefault="00344300">
      <w:pPr>
        <w:rPr>
          <w:rFonts w:ascii="Arial" w:hAnsi="Arial"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6B485A4B" w14:textId="77777777">
        <w:tc>
          <w:tcPr>
            <w:tcW w:w="9214" w:type="dxa"/>
            <w:shd w:val="clear" w:color="auto" w:fill="CCCCCC"/>
          </w:tcPr>
          <w:p w14:paraId="15FB7872" w14:textId="77777777" w:rsidR="00D33376" w:rsidRPr="00DA1C95" w:rsidRDefault="004443ED">
            <w:pPr>
              <w:pStyle w:val="Heading6"/>
              <w:numPr>
                <w:ilvl w:val="0"/>
                <w:numId w:val="0"/>
              </w:numPr>
              <w:jc w:val="left"/>
              <w:rPr>
                <w:color w:val="800080"/>
                <w:sz w:val="22"/>
              </w:rPr>
            </w:pPr>
            <w:r>
              <w:rPr>
                <w:color w:val="800080"/>
                <w:sz w:val="22"/>
              </w:rPr>
              <w:t xml:space="preserve">Key </w:t>
            </w:r>
            <w:r w:rsidR="00A769A3" w:rsidRPr="00DA1C95">
              <w:rPr>
                <w:color w:val="800080"/>
                <w:sz w:val="22"/>
              </w:rPr>
              <w:t>Accountabilities</w:t>
            </w:r>
            <w:r w:rsidR="00D33376" w:rsidRPr="00DA1C95">
              <w:rPr>
                <w:color w:val="800080"/>
                <w:sz w:val="22"/>
              </w:rPr>
              <w:t>:</w:t>
            </w:r>
          </w:p>
        </w:tc>
      </w:tr>
    </w:tbl>
    <w:p w14:paraId="51BCE7E1" w14:textId="77777777" w:rsidR="00D33376" w:rsidRDefault="00D33376">
      <w:pPr>
        <w:rPr>
          <w:rFonts w:ascii="Arial" w:hAnsi="Arial" w:cs="Arial"/>
          <w:sz w:val="22"/>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911"/>
      </w:tblGrid>
      <w:tr w:rsidR="00D11D18" w:rsidRPr="00460A9F" w14:paraId="63FF6DF3" w14:textId="77777777" w:rsidTr="00D11D18">
        <w:tc>
          <w:tcPr>
            <w:tcW w:w="9072" w:type="dxa"/>
            <w:shd w:val="clear" w:color="auto" w:fill="auto"/>
          </w:tcPr>
          <w:p w14:paraId="57188DA9" w14:textId="77777777" w:rsidR="00D11D18" w:rsidRPr="00AE0DA5" w:rsidRDefault="0029059D">
            <w:pPr>
              <w:rPr>
                <w:rFonts w:ascii="Arial" w:hAnsi="Arial" w:cs="Arial"/>
                <w:b/>
                <w:color w:val="CC3399"/>
                <w:sz w:val="22"/>
              </w:rPr>
            </w:pPr>
            <w:r w:rsidRPr="00AE0DA5">
              <w:rPr>
                <w:rFonts w:ascii="Arial" w:hAnsi="Arial" w:cs="Arial"/>
                <w:b/>
                <w:color w:val="CC3399"/>
                <w:sz w:val="22"/>
              </w:rPr>
              <w:t xml:space="preserve">Strategic </w:t>
            </w:r>
          </w:p>
        </w:tc>
      </w:tr>
      <w:tr w:rsidR="00D11D18" w:rsidRPr="00460A9F" w14:paraId="39315FA8" w14:textId="77777777" w:rsidTr="00D11D18">
        <w:tc>
          <w:tcPr>
            <w:tcW w:w="9072" w:type="dxa"/>
            <w:shd w:val="clear" w:color="auto" w:fill="auto"/>
          </w:tcPr>
          <w:p w14:paraId="5929F026" w14:textId="77777777" w:rsidR="0029059D" w:rsidRDefault="0029059D" w:rsidP="00BE2076">
            <w:pPr>
              <w:pStyle w:val="Title"/>
              <w:jc w:val="both"/>
              <w:rPr>
                <w:rFonts w:ascii="Arial" w:hAnsi="Arial" w:cs="Arial"/>
                <w:b w:val="0"/>
                <w:color w:val="000000"/>
                <w:sz w:val="22"/>
                <w:u w:val="none"/>
                <w:lang w:val="en-US" w:eastAsia="en-US"/>
              </w:rPr>
            </w:pPr>
            <w:r>
              <w:rPr>
                <w:rFonts w:ascii="Arial" w:hAnsi="Arial" w:cs="Arial"/>
                <w:b w:val="0"/>
                <w:color w:val="000000"/>
                <w:sz w:val="22"/>
                <w:u w:val="none"/>
                <w:lang w:val="en-US" w:eastAsia="en-US"/>
              </w:rPr>
              <w:t xml:space="preserve">To support the delivery of the organization’s vision, corporate and service plan objectives through the provision of financial advice to Members, </w:t>
            </w:r>
            <w:r w:rsidR="006641E2">
              <w:rPr>
                <w:rFonts w:ascii="Arial" w:hAnsi="Arial" w:cs="Arial"/>
                <w:b w:val="0"/>
                <w:color w:val="000000"/>
                <w:sz w:val="22"/>
                <w:u w:val="none"/>
                <w:lang w:val="en-US" w:eastAsia="en-US"/>
              </w:rPr>
              <w:t>Directors,</w:t>
            </w:r>
            <w:r>
              <w:rPr>
                <w:rFonts w:ascii="Arial" w:hAnsi="Arial" w:cs="Arial"/>
                <w:b w:val="0"/>
                <w:color w:val="000000"/>
                <w:sz w:val="22"/>
                <w:u w:val="none"/>
                <w:lang w:val="en-US" w:eastAsia="en-US"/>
              </w:rPr>
              <w:t xml:space="preserve"> and Management Teams. </w:t>
            </w:r>
          </w:p>
          <w:p w14:paraId="38EEB8B9" w14:textId="77777777" w:rsidR="00D11D18" w:rsidRPr="00460A9F" w:rsidRDefault="00D11D18" w:rsidP="00BE2076">
            <w:pPr>
              <w:rPr>
                <w:rFonts w:ascii="Arial" w:hAnsi="Arial" w:cs="Arial"/>
                <w:sz w:val="22"/>
              </w:rPr>
            </w:pPr>
          </w:p>
        </w:tc>
      </w:tr>
      <w:tr w:rsidR="00D11D18" w:rsidRPr="00460A9F" w14:paraId="655A1403" w14:textId="77777777" w:rsidTr="00D11D18">
        <w:tc>
          <w:tcPr>
            <w:tcW w:w="9072" w:type="dxa"/>
            <w:shd w:val="clear" w:color="auto" w:fill="auto"/>
          </w:tcPr>
          <w:p w14:paraId="362F90B1" w14:textId="77777777" w:rsidR="0029059D" w:rsidRDefault="0029059D" w:rsidP="00BE2076">
            <w:pPr>
              <w:pStyle w:val="Title"/>
              <w:jc w:val="both"/>
              <w:rPr>
                <w:rFonts w:ascii="Arial" w:hAnsi="Arial" w:cs="Arial"/>
                <w:b w:val="0"/>
                <w:bCs/>
                <w:sz w:val="22"/>
                <w:u w:val="none"/>
                <w:lang w:val="en-US"/>
              </w:rPr>
            </w:pPr>
            <w:r>
              <w:rPr>
                <w:rFonts w:ascii="Arial" w:hAnsi="Arial" w:cs="Arial"/>
                <w:b w:val="0"/>
                <w:bCs/>
                <w:sz w:val="22"/>
                <w:u w:val="none"/>
                <w:lang w:val="en-US"/>
              </w:rPr>
              <w:t xml:space="preserve">To influence the strategic </w:t>
            </w:r>
            <w:r w:rsidR="00AE0DA5">
              <w:rPr>
                <w:rFonts w:ascii="Arial" w:hAnsi="Arial" w:cs="Arial"/>
                <w:b w:val="0"/>
                <w:bCs/>
                <w:sz w:val="22"/>
                <w:u w:val="none"/>
                <w:lang w:val="en-US"/>
              </w:rPr>
              <w:t>decision-making</w:t>
            </w:r>
            <w:r>
              <w:rPr>
                <w:rFonts w:ascii="Arial" w:hAnsi="Arial" w:cs="Arial"/>
                <w:b w:val="0"/>
                <w:bCs/>
                <w:sz w:val="22"/>
                <w:u w:val="none"/>
                <w:lang w:val="en-US"/>
              </w:rPr>
              <w:t xml:space="preserve"> process to ensure that it properly reflects and acknowledges financial issues and practices and bring forward innovative recommendations for the ongoing improvements in the </w:t>
            </w:r>
            <w:r w:rsidR="006641E2">
              <w:rPr>
                <w:rFonts w:ascii="Arial" w:hAnsi="Arial" w:cs="Arial"/>
                <w:b w:val="0"/>
                <w:bCs/>
                <w:sz w:val="22"/>
                <w:u w:val="none"/>
                <w:lang w:val="en-US"/>
              </w:rPr>
              <w:t xml:space="preserve">exchequer </w:t>
            </w:r>
            <w:r>
              <w:rPr>
                <w:rFonts w:ascii="Arial" w:hAnsi="Arial" w:cs="Arial"/>
                <w:b w:val="0"/>
                <w:bCs/>
                <w:sz w:val="22"/>
                <w:u w:val="none"/>
                <w:lang w:val="en-US"/>
              </w:rPr>
              <w:t>service.</w:t>
            </w:r>
          </w:p>
          <w:p w14:paraId="59CE95EA" w14:textId="77777777" w:rsidR="00D11D18" w:rsidRPr="00460A9F" w:rsidRDefault="00D11D18" w:rsidP="00BE2076">
            <w:pPr>
              <w:rPr>
                <w:rFonts w:ascii="Arial" w:hAnsi="Arial" w:cs="Arial"/>
                <w:sz w:val="22"/>
              </w:rPr>
            </w:pPr>
          </w:p>
        </w:tc>
      </w:tr>
      <w:tr w:rsidR="00D11D18" w:rsidRPr="00460A9F" w14:paraId="6C292555" w14:textId="77777777" w:rsidTr="00D11D18">
        <w:tc>
          <w:tcPr>
            <w:tcW w:w="9072" w:type="dxa"/>
            <w:shd w:val="clear" w:color="auto" w:fill="auto"/>
          </w:tcPr>
          <w:p w14:paraId="4BBEA768" w14:textId="77777777" w:rsidR="00D11D18" w:rsidRPr="00AE0DA5" w:rsidRDefault="00AE0DA5" w:rsidP="00BE2076">
            <w:pPr>
              <w:ind w:left="30"/>
              <w:rPr>
                <w:rFonts w:ascii="Arial" w:hAnsi="Arial" w:cs="Arial"/>
                <w:sz w:val="22"/>
              </w:rPr>
            </w:pPr>
            <w:r w:rsidRPr="00AE0DA5">
              <w:rPr>
                <w:rFonts w:ascii="Arial" w:hAnsi="Arial" w:cs="Arial"/>
                <w:sz w:val="22"/>
                <w:lang w:val="en-US"/>
              </w:rPr>
              <w:t>To advice and support service management teams and the relevant politicians on the organization’s financial strategies and policies and their impact both generally and in individual service portfolio areas</w:t>
            </w:r>
          </w:p>
        </w:tc>
      </w:tr>
      <w:tr w:rsidR="00D11D18" w:rsidRPr="00460A9F" w14:paraId="4C77A593" w14:textId="77777777" w:rsidTr="00D11D18">
        <w:tc>
          <w:tcPr>
            <w:tcW w:w="9072" w:type="dxa"/>
            <w:shd w:val="clear" w:color="auto" w:fill="auto"/>
          </w:tcPr>
          <w:p w14:paraId="018A24F2" w14:textId="77777777" w:rsidR="00AE0DA5" w:rsidRDefault="00AE0DA5" w:rsidP="00BE2076">
            <w:pPr>
              <w:pStyle w:val="Title"/>
              <w:tabs>
                <w:tab w:val="left" w:pos="314"/>
              </w:tabs>
              <w:ind w:left="30"/>
              <w:jc w:val="both"/>
              <w:rPr>
                <w:rFonts w:ascii="Arial" w:hAnsi="Arial" w:cs="Arial"/>
                <w:b w:val="0"/>
                <w:bCs/>
                <w:color w:val="000000"/>
                <w:sz w:val="22"/>
                <w:u w:val="none"/>
                <w:lang w:val="en-US"/>
              </w:rPr>
            </w:pPr>
            <w:r>
              <w:rPr>
                <w:rFonts w:ascii="Arial" w:hAnsi="Arial" w:cs="Arial"/>
                <w:b w:val="0"/>
                <w:bCs/>
                <w:color w:val="000000"/>
                <w:sz w:val="22"/>
                <w:u w:val="none"/>
                <w:lang w:val="en-US"/>
              </w:rPr>
              <w:lastRenderedPageBreak/>
              <w:t xml:space="preserve">To contribute to the development of financial plans and investment strategies to support the achievement of service plans and objectives, be the Council expert on all </w:t>
            </w:r>
            <w:proofErr w:type="gramStart"/>
            <w:r w:rsidR="006641E2">
              <w:rPr>
                <w:rFonts w:ascii="Arial" w:hAnsi="Arial" w:cs="Arial"/>
                <w:b w:val="0"/>
                <w:bCs/>
                <w:color w:val="000000"/>
                <w:sz w:val="22"/>
                <w:u w:val="none"/>
                <w:lang w:val="en-US"/>
              </w:rPr>
              <w:t xml:space="preserve">exchequer </w:t>
            </w:r>
            <w:r>
              <w:rPr>
                <w:rFonts w:ascii="Arial" w:hAnsi="Arial" w:cs="Arial"/>
                <w:b w:val="0"/>
                <w:bCs/>
                <w:color w:val="000000"/>
                <w:sz w:val="22"/>
                <w:u w:val="none"/>
                <w:lang w:val="en-US"/>
              </w:rPr>
              <w:t xml:space="preserve"> related</w:t>
            </w:r>
            <w:proofErr w:type="gramEnd"/>
            <w:r>
              <w:rPr>
                <w:rFonts w:ascii="Arial" w:hAnsi="Arial" w:cs="Arial"/>
                <w:b w:val="0"/>
                <w:bCs/>
                <w:color w:val="000000"/>
                <w:sz w:val="22"/>
                <w:u w:val="none"/>
                <w:lang w:val="en-US"/>
              </w:rPr>
              <w:t xml:space="preserve"> matters.  </w:t>
            </w:r>
          </w:p>
          <w:p w14:paraId="2BB7FD28" w14:textId="77777777" w:rsidR="00D11D18" w:rsidRPr="00460A9F" w:rsidRDefault="00D11D18" w:rsidP="00BE2076">
            <w:pPr>
              <w:ind w:left="30"/>
              <w:rPr>
                <w:rFonts w:ascii="Arial" w:hAnsi="Arial" w:cs="Arial"/>
                <w:sz w:val="22"/>
              </w:rPr>
            </w:pPr>
          </w:p>
        </w:tc>
      </w:tr>
      <w:tr w:rsidR="00D11D18" w:rsidRPr="00460A9F" w14:paraId="1084ED62" w14:textId="77777777" w:rsidTr="00D11D18">
        <w:tc>
          <w:tcPr>
            <w:tcW w:w="9072" w:type="dxa"/>
            <w:shd w:val="clear" w:color="auto" w:fill="auto"/>
          </w:tcPr>
          <w:p w14:paraId="2517C6AB" w14:textId="77777777" w:rsidR="00AE0DA5" w:rsidRPr="00AE0DA5" w:rsidRDefault="00AE0DA5" w:rsidP="00BE2076">
            <w:pPr>
              <w:tabs>
                <w:tab w:val="left" w:pos="314"/>
              </w:tabs>
              <w:ind w:left="30"/>
              <w:jc w:val="both"/>
              <w:rPr>
                <w:rFonts w:ascii="Arial" w:hAnsi="Arial" w:cs="Arial"/>
                <w:color w:val="000000"/>
                <w:sz w:val="22"/>
                <w:lang w:val="en-US"/>
              </w:rPr>
            </w:pPr>
            <w:r w:rsidRPr="00AE0DA5">
              <w:rPr>
                <w:rFonts w:ascii="Arial" w:hAnsi="Arial" w:cs="Arial"/>
                <w:color w:val="000000"/>
                <w:sz w:val="22"/>
                <w:lang w:val="en-US"/>
              </w:rPr>
              <w:t xml:space="preserve">To assess the changing needs and demands of the organisation in the medium and longer term for financial resources in relation to achieving service policy, </w:t>
            </w:r>
            <w:r w:rsidR="006641E2" w:rsidRPr="00AE0DA5">
              <w:rPr>
                <w:rFonts w:ascii="Arial" w:hAnsi="Arial" w:cs="Arial"/>
                <w:color w:val="000000"/>
                <w:sz w:val="22"/>
                <w:lang w:val="en-US"/>
              </w:rPr>
              <w:t>plans,</w:t>
            </w:r>
            <w:r w:rsidRPr="00AE0DA5">
              <w:rPr>
                <w:rFonts w:ascii="Arial" w:hAnsi="Arial" w:cs="Arial"/>
                <w:color w:val="000000"/>
                <w:sz w:val="22"/>
                <w:lang w:val="en-US"/>
              </w:rPr>
              <w:t xml:space="preserve"> and objectives. </w:t>
            </w:r>
          </w:p>
          <w:p w14:paraId="1C2D4A37" w14:textId="77777777" w:rsidR="00D11D18" w:rsidRPr="00460A9F" w:rsidRDefault="00D11D18" w:rsidP="00BE2076">
            <w:pPr>
              <w:ind w:left="30"/>
              <w:rPr>
                <w:rFonts w:ascii="Arial" w:hAnsi="Arial" w:cs="Arial"/>
                <w:sz w:val="22"/>
              </w:rPr>
            </w:pPr>
          </w:p>
        </w:tc>
      </w:tr>
      <w:tr w:rsidR="00D11D18" w:rsidRPr="00460A9F" w14:paraId="288C2B0B" w14:textId="77777777" w:rsidTr="00D11D18">
        <w:tc>
          <w:tcPr>
            <w:tcW w:w="9072" w:type="dxa"/>
            <w:shd w:val="clear" w:color="auto" w:fill="auto"/>
          </w:tcPr>
          <w:p w14:paraId="5693946E" w14:textId="77777777" w:rsidR="00D11D18" w:rsidRPr="00BE2076" w:rsidRDefault="00AE0DA5" w:rsidP="00BE2076">
            <w:pPr>
              <w:tabs>
                <w:tab w:val="left" w:pos="314"/>
              </w:tabs>
              <w:ind w:left="30"/>
              <w:jc w:val="both"/>
              <w:rPr>
                <w:rFonts w:ascii="Arial" w:hAnsi="Arial" w:cs="Arial"/>
                <w:sz w:val="22"/>
              </w:rPr>
            </w:pPr>
            <w:r w:rsidRPr="00AE0DA5">
              <w:rPr>
                <w:rFonts w:ascii="Arial" w:hAnsi="Arial" w:cs="Arial"/>
                <w:color w:val="000000"/>
                <w:sz w:val="22"/>
                <w:lang w:val="en-US"/>
              </w:rPr>
              <w:t xml:space="preserve">To provide a finance service, which meets the requirements of </w:t>
            </w:r>
            <w:r w:rsidR="00BE2076" w:rsidRPr="00AE0DA5">
              <w:rPr>
                <w:rFonts w:ascii="Arial" w:hAnsi="Arial" w:cs="Arial"/>
                <w:color w:val="000000"/>
                <w:sz w:val="22"/>
                <w:lang w:val="en-US"/>
              </w:rPr>
              <w:t>all</w:t>
            </w:r>
            <w:r w:rsidRPr="00AE0DA5">
              <w:rPr>
                <w:rFonts w:ascii="Arial" w:hAnsi="Arial" w:cs="Arial"/>
                <w:color w:val="000000"/>
                <w:sz w:val="22"/>
                <w:lang w:val="en-US"/>
              </w:rPr>
              <w:t xml:space="preserve"> customers over the whole range of financial resource management activities and assists the </w:t>
            </w:r>
            <w:r w:rsidR="006641E2">
              <w:rPr>
                <w:rFonts w:ascii="Arial" w:hAnsi="Arial" w:cs="Arial"/>
                <w:color w:val="000000"/>
                <w:sz w:val="22"/>
                <w:lang w:val="en-US"/>
              </w:rPr>
              <w:t xml:space="preserve">Executive </w:t>
            </w:r>
            <w:r w:rsidRPr="00AE0DA5">
              <w:rPr>
                <w:rFonts w:ascii="Arial" w:hAnsi="Arial" w:cs="Arial"/>
                <w:color w:val="000000"/>
                <w:sz w:val="22"/>
                <w:lang w:val="en-US"/>
              </w:rPr>
              <w:t xml:space="preserve">Director of Resources in discharging his/her </w:t>
            </w:r>
            <w:r w:rsidR="006641E2">
              <w:rPr>
                <w:rFonts w:ascii="Arial" w:hAnsi="Arial" w:cs="Arial"/>
                <w:color w:val="000000"/>
                <w:sz w:val="22"/>
                <w:lang w:val="en-US"/>
              </w:rPr>
              <w:t>S</w:t>
            </w:r>
            <w:r w:rsidRPr="00AE0DA5">
              <w:rPr>
                <w:rFonts w:ascii="Arial" w:hAnsi="Arial" w:cs="Arial"/>
                <w:color w:val="000000"/>
                <w:sz w:val="22"/>
                <w:lang w:val="en-US"/>
              </w:rPr>
              <w:t xml:space="preserve">151 responsibilities in accordance with professional standards. </w:t>
            </w:r>
          </w:p>
          <w:p w14:paraId="76B212E7" w14:textId="77777777" w:rsidR="00BE2076" w:rsidRPr="00460A9F" w:rsidRDefault="00BE2076" w:rsidP="00BE2076">
            <w:pPr>
              <w:tabs>
                <w:tab w:val="left" w:pos="314"/>
              </w:tabs>
              <w:ind w:left="30"/>
              <w:jc w:val="both"/>
              <w:rPr>
                <w:rFonts w:ascii="Arial" w:hAnsi="Arial" w:cs="Arial"/>
                <w:sz w:val="22"/>
              </w:rPr>
            </w:pPr>
          </w:p>
        </w:tc>
      </w:tr>
      <w:tr w:rsidR="00D11D18" w:rsidRPr="00460A9F" w14:paraId="7C5FD1B0" w14:textId="77777777" w:rsidTr="00D11D18">
        <w:tc>
          <w:tcPr>
            <w:tcW w:w="9072" w:type="dxa"/>
            <w:shd w:val="clear" w:color="auto" w:fill="auto"/>
          </w:tcPr>
          <w:p w14:paraId="245C1A0B" w14:textId="77777777" w:rsidR="00D11D18" w:rsidRPr="00AE0DA5" w:rsidRDefault="00AE0DA5" w:rsidP="00BE2076">
            <w:pPr>
              <w:pStyle w:val="Subtitle"/>
              <w:ind w:left="0"/>
              <w:jc w:val="both"/>
              <w:rPr>
                <w:color w:val="CC3399"/>
              </w:rPr>
            </w:pPr>
            <w:r w:rsidRPr="00AE0DA5">
              <w:rPr>
                <w:color w:val="CC3399"/>
                <w:szCs w:val="20"/>
              </w:rPr>
              <w:t>Leadership/Service Provision</w:t>
            </w:r>
          </w:p>
        </w:tc>
      </w:tr>
      <w:tr w:rsidR="00B873CC" w:rsidRPr="00460A9F" w14:paraId="0D7E9DAB" w14:textId="77777777" w:rsidTr="00D11D18">
        <w:tc>
          <w:tcPr>
            <w:tcW w:w="9072" w:type="dxa"/>
            <w:shd w:val="clear" w:color="auto" w:fill="auto"/>
          </w:tcPr>
          <w:p w14:paraId="02FC47E6" w14:textId="77777777" w:rsidR="00AE0DA5" w:rsidRPr="00AE0DA5" w:rsidRDefault="00AE0DA5" w:rsidP="00BE2076">
            <w:pPr>
              <w:jc w:val="both"/>
              <w:rPr>
                <w:rFonts w:ascii="Arial" w:hAnsi="Arial" w:cs="Arial"/>
                <w:color w:val="000000"/>
                <w:sz w:val="22"/>
                <w:lang w:val="en-US"/>
              </w:rPr>
            </w:pPr>
            <w:r w:rsidRPr="00AE0DA5">
              <w:rPr>
                <w:rFonts w:ascii="Arial" w:hAnsi="Arial" w:cs="Arial"/>
                <w:color w:val="000000"/>
                <w:sz w:val="22"/>
                <w:lang w:val="en-US"/>
              </w:rPr>
              <w:t xml:space="preserve">To contribute to the management and leadership of the finance service, </w:t>
            </w:r>
            <w:r w:rsidR="00BE2076" w:rsidRPr="00AE0DA5">
              <w:rPr>
                <w:rFonts w:ascii="Arial" w:hAnsi="Arial" w:cs="Arial"/>
                <w:color w:val="000000"/>
                <w:sz w:val="22"/>
                <w:lang w:val="en-US"/>
              </w:rPr>
              <w:t>through</w:t>
            </w:r>
            <w:r w:rsidRPr="00AE0DA5">
              <w:rPr>
                <w:rFonts w:ascii="Arial" w:hAnsi="Arial" w:cs="Arial"/>
                <w:color w:val="000000"/>
                <w:sz w:val="22"/>
                <w:lang w:val="en-US"/>
              </w:rPr>
              <w:t xml:space="preserve"> support to senior managers by representing them on project teams and boards and through deputising for them where necessary on relevant matters to ensure effective discharge of statutory and professional duties. </w:t>
            </w:r>
          </w:p>
          <w:p w14:paraId="235EF8E1" w14:textId="77777777" w:rsidR="00B873CC" w:rsidRPr="00460A9F" w:rsidRDefault="00B873CC" w:rsidP="00BE2076">
            <w:pPr>
              <w:ind w:left="30"/>
              <w:rPr>
                <w:rFonts w:ascii="Arial" w:hAnsi="Arial" w:cs="Arial"/>
                <w:sz w:val="22"/>
              </w:rPr>
            </w:pPr>
          </w:p>
        </w:tc>
      </w:tr>
      <w:tr w:rsidR="00B873CC" w:rsidRPr="00460A9F" w14:paraId="609CA9C2" w14:textId="77777777" w:rsidTr="00D11D18">
        <w:tc>
          <w:tcPr>
            <w:tcW w:w="9072" w:type="dxa"/>
            <w:shd w:val="clear" w:color="auto" w:fill="auto"/>
          </w:tcPr>
          <w:p w14:paraId="4D737001" w14:textId="77777777" w:rsidR="00B873CC" w:rsidRPr="00460A9F" w:rsidRDefault="00AE0DA5" w:rsidP="00BE2076">
            <w:pPr>
              <w:rPr>
                <w:rFonts w:ascii="Arial" w:hAnsi="Arial" w:cs="Arial"/>
                <w:sz w:val="22"/>
              </w:rPr>
            </w:pPr>
            <w:r>
              <w:rPr>
                <w:rFonts w:ascii="Arial" w:hAnsi="Arial" w:cs="Arial"/>
                <w:sz w:val="22"/>
                <w:szCs w:val="22"/>
              </w:rPr>
              <w:t>To apply a range of financial expertise where the frequent opportunity and need for imaginative thinking is not limited by defined policies and practices and bring forward innovative recommendations for the ongoing improvements in financial management</w:t>
            </w:r>
          </w:p>
        </w:tc>
      </w:tr>
      <w:tr w:rsidR="00D11D18" w:rsidRPr="00460A9F" w14:paraId="4E15B71B" w14:textId="77777777" w:rsidTr="00D11D18">
        <w:tc>
          <w:tcPr>
            <w:tcW w:w="9072" w:type="dxa"/>
            <w:shd w:val="clear" w:color="auto" w:fill="auto"/>
          </w:tcPr>
          <w:p w14:paraId="752957AE" w14:textId="77777777" w:rsidR="00D11D18" w:rsidRPr="00460A9F" w:rsidRDefault="00AE0DA5" w:rsidP="006641E2">
            <w:pPr>
              <w:jc w:val="both"/>
              <w:rPr>
                <w:rFonts w:ascii="Arial" w:hAnsi="Arial" w:cs="Arial"/>
                <w:sz w:val="22"/>
              </w:rPr>
            </w:pPr>
            <w:r w:rsidRPr="00AE0DA5">
              <w:rPr>
                <w:rFonts w:ascii="Arial" w:hAnsi="Arial" w:cs="Arial"/>
                <w:color w:val="000000"/>
                <w:sz w:val="22"/>
                <w:lang w:val="en-US"/>
              </w:rPr>
              <w:t xml:space="preserve">To provide </w:t>
            </w:r>
            <w:r>
              <w:rPr>
                <w:rFonts w:ascii="Arial" w:hAnsi="Arial" w:cs="Arial"/>
                <w:color w:val="000000"/>
                <w:sz w:val="22"/>
                <w:lang w:val="en-US"/>
              </w:rPr>
              <w:t>s</w:t>
            </w:r>
            <w:r w:rsidRPr="00AE0DA5">
              <w:rPr>
                <w:rFonts w:ascii="Arial" w:hAnsi="Arial" w:cs="Arial"/>
                <w:color w:val="000000"/>
                <w:sz w:val="22"/>
                <w:lang w:val="en-US"/>
              </w:rPr>
              <w:t>ervice</w:t>
            </w:r>
            <w:r>
              <w:rPr>
                <w:rFonts w:ascii="Arial" w:hAnsi="Arial" w:cs="Arial"/>
                <w:color w:val="000000"/>
                <w:sz w:val="22"/>
                <w:lang w:val="en-US"/>
              </w:rPr>
              <w:t>s</w:t>
            </w:r>
            <w:r w:rsidRPr="00AE0DA5">
              <w:rPr>
                <w:rFonts w:ascii="Arial" w:hAnsi="Arial" w:cs="Arial"/>
                <w:color w:val="000000"/>
                <w:sz w:val="22"/>
                <w:lang w:val="en-US"/>
              </w:rPr>
              <w:t xml:space="preserve"> in accordance with professional standards and a robust financial control framework, which meets the requirements of </w:t>
            </w:r>
            <w:r w:rsidR="00BE2076" w:rsidRPr="00AE0DA5">
              <w:rPr>
                <w:rFonts w:ascii="Arial" w:hAnsi="Arial" w:cs="Arial"/>
                <w:color w:val="000000"/>
                <w:sz w:val="22"/>
                <w:lang w:val="en-US"/>
              </w:rPr>
              <w:t>all</w:t>
            </w:r>
            <w:r w:rsidRPr="00AE0DA5">
              <w:rPr>
                <w:rFonts w:ascii="Arial" w:hAnsi="Arial" w:cs="Arial"/>
                <w:color w:val="000000"/>
                <w:sz w:val="22"/>
                <w:lang w:val="en-US"/>
              </w:rPr>
              <w:t xml:space="preserve"> customers over the whole range of financial management activities</w:t>
            </w:r>
            <w:r w:rsidR="006641E2">
              <w:rPr>
                <w:rFonts w:ascii="Arial" w:hAnsi="Arial" w:cs="Arial"/>
                <w:color w:val="000000"/>
                <w:sz w:val="22"/>
                <w:lang w:val="en-US"/>
              </w:rPr>
              <w:t xml:space="preserve"> </w:t>
            </w:r>
            <w:r w:rsidRPr="00AE0DA5">
              <w:rPr>
                <w:rFonts w:ascii="Arial" w:hAnsi="Arial" w:cs="Arial"/>
                <w:color w:val="000000"/>
                <w:sz w:val="22"/>
                <w:lang w:val="en-US"/>
              </w:rPr>
              <w:t>including regular attendance at Senior Management Groups.</w:t>
            </w:r>
          </w:p>
        </w:tc>
      </w:tr>
      <w:tr w:rsidR="00B873CC" w:rsidRPr="00460A9F" w14:paraId="519F9B4A" w14:textId="77777777" w:rsidTr="00D11D18">
        <w:tc>
          <w:tcPr>
            <w:tcW w:w="9072" w:type="dxa"/>
            <w:shd w:val="clear" w:color="auto" w:fill="auto"/>
          </w:tcPr>
          <w:p w14:paraId="321E5B41" w14:textId="77777777" w:rsidR="00B873CC" w:rsidRPr="00460A9F" w:rsidRDefault="00AE0DA5" w:rsidP="006641E2">
            <w:pPr>
              <w:jc w:val="both"/>
              <w:rPr>
                <w:rFonts w:ascii="Arial" w:hAnsi="Arial" w:cs="Arial"/>
                <w:sz w:val="22"/>
              </w:rPr>
            </w:pPr>
            <w:r w:rsidRPr="00AE0DA5">
              <w:rPr>
                <w:rFonts w:ascii="Arial" w:hAnsi="Arial" w:cs="Arial"/>
                <w:sz w:val="22"/>
              </w:rPr>
              <w:t xml:space="preserve">To be the Council's expert financial adviser on </w:t>
            </w:r>
            <w:r w:rsidR="006641E2">
              <w:rPr>
                <w:rFonts w:ascii="Arial" w:hAnsi="Arial" w:cs="Arial"/>
                <w:sz w:val="22"/>
              </w:rPr>
              <w:t>exchequer</w:t>
            </w:r>
            <w:r w:rsidRPr="00AE0DA5">
              <w:rPr>
                <w:rFonts w:ascii="Arial" w:hAnsi="Arial" w:cs="Arial"/>
                <w:sz w:val="22"/>
              </w:rPr>
              <w:t xml:space="preserve"> related services</w:t>
            </w:r>
            <w:r w:rsidR="006641E2">
              <w:rPr>
                <w:rFonts w:ascii="Arial" w:hAnsi="Arial" w:cs="Arial"/>
                <w:sz w:val="22"/>
              </w:rPr>
              <w:t xml:space="preserve"> </w:t>
            </w:r>
            <w:r w:rsidRPr="00AE0DA5">
              <w:rPr>
                <w:rFonts w:ascii="Arial" w:hAnsi="Arial" w:cs="Arial"/>
                <w:sz w:val="22"/>
              </w:rPr>
              <w:t>ensuring compliance with all statutory and professional accounting codes and meeting all external financial reporting requirements and to manage the Council’s relationship with its external stakeholders</w:t>
            </w:r>
            <w:r w:rsidR="006641E2">
              <w:rPr>
                <w:rFonts w:ascii="Arial" w:hAnsi="Arial" w:cs="Arial"/>
                <w:sz w:val="22"/>
              </w:rPr>
              <w:t>.</w:t>
            </w:r>
          </w:p>
        </w:tc>
      </w:tr>
      <w:tr w:rsidR="00B873CC" w:rsidRPr="00460A9F" w14:paraId="0FA2403F" w14:textId="77777777" w:rsidTr="00D11D18">
        <w:tc>
          <w:tcPr>
            <w:tcW w:w="9072" w:type="dxa"/>
            <w:shd w:val="clear" w:color="auto" w:fill="auto"/>
          </w:tcPr>
          <w:p w14:paraId="73153514" w14:textId="77777777" w:rsidR="00B873CC" w:rsidRPr="00460A9F" w:rsidRDefault="00AE0DA5" w:rsidP="006641E2">
            <w:pPr>
              <w:jc w:val="both"/>
              <w:rPr>
                <w:rFonts w:ascii="Arial" w:hAnsi="Arial" w:cs="Arial"/>
                <w:sz w:val="22"/>
              </w:rPr>
            </w:pPr>
            <w:r w:rsidRPr="00AE0DA5">
              <w:rPr>
                <w:rFonts w:ascii="Arial" w:hAnsi="Arial" w:cs="Arial"/>
                <w:sz w:val="22"/>
              </w:rPr>
              <w:t xml:space="preserve">Providing corporate advice, guidance, training and offering recommendations on all aspects of the </w:t>
            </w:r>
            <w:r w:rsidR="006641E2">
              <w:rPr>
                <w:rFonts w:ascii="Arial" w:hAnsi="Arial" w:cs="Arial"/>
                <w:sz w:val="22"/>
              </w:rPr>
              <w:t xml:space="preserve">exchequer </w:t>
            </w:r>
            <w:r w:rsidRPr="00AE0DA5">
              <w:rPr>
                <w:rFonts w:ascii="Arial" w:hAnsi="Arial" w:cs="Arial"/>
                <w:sz w:val="22"/>
              </w:rPr>
              <w:t xml:space="preserve">service </w:t>
            </w:r>
            <w:proofErr w:type="spellStart"/>
            <w:r w:rsidRPr="00AE0DA5">
              <w:rPr>
                <w:rFonts w:ascii="Arial" w:hAnsi="Arial" w:cs="Arial"/>
                <w:sz w:val="22"/>
              </w:rPr>
              <w:t>e.g</w:t>
            </w:r>
            <w:proofErr w:type="spellEnd"/>
            <w:r w:rsidRPr="00AE0DA5">
              <w:rPr>
                <w:rFonts w:ascii="Arial" w:hAnsi="Arial" w:cs="Arial"/>
                <w:sz w:val="22"/>
              </w:rPr>
              <w:t xml:space="preserve"> PAYE legislation and employer statutory obligations. Lead/contribute to the review of processes to ensure compliance with the relevant statutory regulations </w:t>
            </w:r>
            <w:r w:rsidR="006641E2" w:rsidRPr="00AE0DA5">
              <w:rPr>
                <w:rFonts w:ascii="Arial" w:hAnsi="Arial" w:cs="Arial"/>
                <w:sz w:val="22"/>
              </w:rPr>
              <w:t>to</w:t>
            </w:r>
            <w:r w:rsidRPr="00AE0DA5">
              <w:rPr>
                <w:rFonts w:ascii="Arial" w:hAnsi="Arial" w:cs="Arial"/>
                <w:sz w:val="22"/>
              </w:rPr>
              <w:t xml:space="preserve"> minimise the risk of fines and penalties.  </w:t>
            </w:r>
          </w:p>
        </w:tc>
      </w:tr>
      <w:tr w:rsidR="00D11D18" w:rsidRPr="00460A9F" w14:paraId="0C86856D" w14:textId="77777777" w:rsidTr="00D11D18">
        <w:tc>
          <w:tcPr>
            <w:tcW w:w="9072" w:type="dxa"/>
            <w:shd w:val="clear" w:color="auto" w:fill="auto"/>
          </w:tcPr>
          <w:p w14:paraId="5E876DA7" w14:textId="77777777" w:rsidR="00D11D18" w:rsidRPr="00460A9F" w:rsidRDefault="00AE0DA5" w:rsidP="006641E2">
            <w:pPr>
              <w:jc w:val="both"/>
              <w:rPr>
                <w:rFonts w:ascii="Arial" w:hAnsi="Arial" w:cs="Arial"/>
                <w:sz w:val="22"/>
              </w:rPr>
            </w:pPr>
            <w:r w:rsidRPr="00AE0DA5">
              <w:rPr>
                <w:rFonts w:ascii="Arial" w:hAnsi="Arial" w:cs="Arial"/>
                <w:sz w:val="22"/>
              </w:rPr>
              <w:t xml:space="preserve">Manage, direct and co-ordinate the reconciliation of the accounts and all returns relating to all </w:t>
            </w:r>
            <w:r w:rsidR="006641E2">
              <w:rPr>
                <w:rFonts w:ascii="Arial" w:hAnsi="Arial" w:cs="Arial"/>
                <w:sz w:val="22"/>
              </w:rPr>
              <w:t>exchequer</w:t>
            </w:r>
            <w:r w:rsidRPr="00AE0DA5">
              <w:rPr>
                <w:rFonts w:ascii="Arial" w:hAnsi="Arial" w:cs="Arial"/>
                <w:sz w:val="22"/>
              </w:rPr>
              <w:t xml:space="preserve"> services in accordance with statutory and corporate timetables and professional standards. </w:t>
            </w:r>
          </w:p>
        </w:tc>
      </w:tr>
      <w:tr w:rsidR="00D11D18" w:rsidRPr="00460A9F" w14:paraId="22D8B290" w14:textId="77777777" w:rsidTr="00D11D18">
        <w:tc>
          <w:tcPr>
            <w:tcW w:w="9072" w:type="dxa"/>
            <w:shd w:val="clear" w:color="auto" w:fill="auto"/>
          </w:tcPr>
          <w:p w14:paraId="1FB94D56" w14:textId="77777777" w:rsidR="00D11D18" w:rsidRPr="00460A9F" w:rsidRDefault="00AE0DA5" w:rsidP="006641E2">
            <w:pPr>
              <w:jc w:val="both"/>
              <w:rPr>
                <w:rFonts w:ascii="Arial" w:hAnsi="Arial" w:cs="Arial"/>
                <w:sz w:val="22"/>
              </w:rPr>
            </w:pPr>
            <w:r w:rsidRPr="00AE0DA5">
              <w:rPr>
                <w:rFonts w:ascii="Arial" w:hAnsi="Arial" w:cs="Arial"/>
                <w:sz w:val="22"/>
                <w:szCs w:val="22"/>
              </w:rPr>
              <w:t xml:space="preserve">Provide financial advice, financial modelling, business analysis, options appraisals, unit cost development and analysis, external risk assessment and performance benchmarking to management teams </w:t>
            </w:r>
            <w:r w:rsidR="006641E2" w:rsidRPr="00AE0DA5">
              <w:rPr>
                <w:rFonts w:ascii="Arial" w:hAnsi="Arial" w:cs="Arial"/>
                <w:sz w:val="22"/>
                <w:szCs w:val="22"/>
              </w:rPr>
              <w:t>to</w:t>
            </w:r>
            <w:r w:rsidRPr="00AE0DA5">
              <w:rPr>
                <w:rFonts w:ascii="Arial" w:hAnsi="Arial" w:cs="Arial"/>
                <w:sz w:val="22"/>
                <w:szCs w:val="22"/>
              </w:rPr>
              <w:t xml:space="preserve"> ensure fact based robust decision making underpinned by sound financial appraisal and to influence the prioritisation of programmes of work. </w:t>
            </w:r>
          </w:p>
        </w:tc>
      </w:tr>
      <w:tr w:rsidR="00AE0DA5" w:rsidRPr="00460A9F" w14:paraId="34269381" w14:textId="77777777" w:rsidTr="00D11D18">
        <w:tc>
          <w:tcPr>
            <w:tcW w:w="9072" w:type="dxa"/>
            <w:shd w:val="clear" w:color="auto" w:fill="auto"/>
          </w:tcPr>
          <w:p w14:paraId="6E46FB60" w14:textId="77777777" w:rsidR="00AE0DA5" w:rsidRPr="00460A9F" w:rsidRDefault="00AE0DA5" w:rsidP="006641E2">
            <w:pPr>
              <w:jc w:val="both"/>
              <w:rPr>
                <w:rFonts w:ascii="Arial" w:hAnsi="Arial" w:cs="Arial"/>
                <w:sz w:val="22"/>
              </w:rPr>
            </w:pPr>
            <w:r w:rsidRPr="00AE0DA5">
              <w:rPr>
                <w:rFonts w:ascii="Arial" w:hAnsi="Arial" w:cs="Arial"/>
                <w:color w:val="000000"/>
                <w:sz w:val="22"/>
                <w:lang w:val="en-US"/>
              </w:rPr>
              <w:t>To ensure all financial developments are reflected in the Council’s procedures and that any training and development required to achieve this takes place and to secure continuous improvement in the Council’s systems and procedures</w:t>
            </w:r>
            <w:r w:rsidR="006641E2">
              <w:rPr>
                <w:rFonts w:ascii="Arial" w:hAnsi="Arial" w:cs="Arial"/>
                <w:color w:val="000000"/>
                <w:sz w:val="22"/>
                <w:lang w:val="en-US"/>
              </w:rPr>
              <w:t xml:space="preserve">. </w:t>
            </w:r>
          </w:p>
        </w:tc>
      </w:tr>
      <w:tr w:rsidR="00AE0DA5" w:rsidRPr="00460A9F" w14:paraId="52219E3D" w14:textId="77777777" w:rsidTr="00D11D18">
        <w:tc>
          <w:tcPr>
            <w:tcW w:w="9072" w:type="dxa"/>
            <w:shd w:val="clear" w:color="auto" w:fill="auto"/>
          </w:tcPr>
          <w:p w14:paraId="46F578A1" w14:textId="77777777" w:rsidR="00AE0DA5" w:rsidRPr="00460A9F" w:rsidRDefault="00AE0DA5" w:rsidP="006641E2">
            <w:pPr>
              <w:jc w:val="both"/>
              <w:rPr>
                <w:rFonts w:ascii="Arial" w:hAnsi="Arial" w:cs="Arial"/>
                <w:sz w:val="22"/>
              </w:rPr>
            </w:pPr>
            <w:r w:rsidRPr="00AE0DA5">
              <w:rPr>
                <w:rFonts w:ascii="Arial" w:hAnsi="Arial" w:cs="Arial"/>
                <w:sz w:val="22"/>
                <w:szCs w:val="22"/>
              </w:rPr>
              <w:t xml:space="preserve">Provide a regular overview of current and projected financial performance for the service, identifying current and anticipated key issues and hotspots supported by solutions and proposals </w:t>
            </w:r>
            <w:r w:rsidR="00BE2076" w:rsidRPr="00AE0DA5">
              <w:rPr>
                <w:rFonts w:ascii="Arial" w:hAnsi="Arial" w:cs="Arial"/>
                <w:sz w:val="22"/>
                <w:szCs w:val="22"/>
              </w:rPr>
              <w:t>to</w:t>
            </w:r>
            <w:r w:rsidRPr="00AE0DA5">
              <w:rPr>
                <w:rFonts w:ascii="Arial" w:hAnsi="Arial" w:cs="Arial"/>
                <w:sz w:val="22"/>
                <w:szCs w:val="22"/>
              </w:rPr>
              <w:t xml:space="preserve"> address current and anticipated concerns through early intervention and timely management action </w:t>
            </w:r>
            <w:r w:rsidR="006641E2" w:rsidRPr="00AE0DA5">
              <w:rPr>
                <w:rFonts w:ascii="Arial" w:hAnsi="Arial" w:cs="Arial"/>
                <w:sz w:val="22"/>
                <w:szCs w:val="22"/>
              </w:rPr>
              <w:t>to</w:t>
            </w:r>
            <w:r w:rsidRPr="00AE0DA5">
              <w:rPr>
                <w:rFonts w:ascii="Arial" w:hAnsi="Arial" w:cs="Arial"/>
                <w:sz w:val="22"/>
                <w:szCs w:val="22"/>
              </w:rPr>
              <w:t xml:space="preserve"> ensure that risks are minimised and performance optimised.</w:t>
            </w:r>
          </w:p>
        </w:tc>
      </w:tr>
      <w:tr w:rsidR="00AE0DA5" w:rsidRPr="00460A9F" w14:paraId="69A03971" w14:textId="77777777" w:rsidTr="00D11D18">
        <w:tc>
          <w:tcPr>
            <w:tcW w:w="9072" w:type="dxa"/>
            <w:shd w:val="clear" w:color="auto" w:fill="auto"/>
          </w:tcPr>
          <w:p w14:paraId="6EC07D9F" w14:textId="77777777" w:rsidR="00AE0DA5" w:rsidRPr="00460A9F" w:rsidRDefault="00AE0DA5" w:rsidP="006641E2">
            <w:pPr>
              <w:jc w:val="both"/>
              <w:rPr>
                <w:rFonts w:ascii="Arial" w:hAnsi="Arial" w:cs="Arial"/>
                <w:sz w:val="22"/>
              </w:rPr>
            </w:pPr>
            <w:r w:rsidRPr="00AE0DA5">
              <w:rPr>
                <w:rFonts w:ascii="Arial" w:hAnsi="Arial" w:cs="Arial"/>
                <w:sz w:val="22"/>
                <w:szCs w:val="22"/>
              </w:rPr>
              <w:t xml:space="preserve">To lead on/contribute toward major projects within the Council and with partner agencies and assess and report on the financial implications of all new projects, </w:t>
            </w:r>
            <w:r w:rsidR="006641E2" w:rsidRPr="00AE0DA5">
              <w:rPr>
                <w:rFonts w:ascii="Arial" w:hAnsi="Arial" w:cs="Arial"/>
                <w:sz w:val="22"/>
                <w:szCs w:val="22"/>
              </w:rPr>
              <w:t>policies,</w:t>
            </w:r>
            <w:r w:rsidRPr="00AE0DA5">
              <w:rPr>
                <w:rFonts w:ascii="Arial" w:hAnsi="Arial" w:cs="Arial"/>
                <w:sz w:val="22"/>
                <w:szCs w:val="22"/>
              </w:rPr>
              <w:t xml:space="preserve"> and service developments in the context of corporate priorities and value for money.  </w:t>
            </w:r>
          </w:p>
        </w:tc>
      </w:tr>
      <w:tr w:rsidR="00AE0DA5" w:rsidRPr="00460A9F" w14:paraId="220254F3" w14:textId="77777777" w:rsidTr="00D11D18">
        <w:tc>
          <w:tcPr>
            <w:tcW w:w="9072" w:type="dxa"/>
            <w:shd w:val="clear" w:color="auto" w:fill="auto"/>
          </w:tcPr>
          <w:p w14:paraId="42C8877B" w14:textId="77777777" w:rsidR="00AE0DA5" w:rsidRPr="00460A9F" w:rsidRDefault="00BE2076" w:rsidP="006641E2">
            <w:pPr>
              <w:tabs>
                <w:tab w:val="left" w:pos="314"/>
                <w:tab w:val="left" w:pos="455"/>
              </w:tabs>
              <w:jc w:val="both"/>
              <w:rPr>
                <w:rFonts w:ascii="Arial" w:hAnsi="Arial" w:cs="Arial"/>
                <w:sz w:val="22"/>
              </w:rPr>
            </w:pPr>
            <w:r>
              <w:rPr>
                <w:rFonts w:ascii="Arial" w:hAnsi="Arial" w:cs="Arial"/>
                <w:sz w:val="22"/>
                <w:szCs w:val="22"/>
              </w:rPr>
              <w:t>C</w:t>
            </w:r>
            <w:r w:rsidR="00AE0DA5" w:rsidRPr="00AE0DA5">
              <w:rPr>
                <w:rFonts w:ascii="Arial" w:hAnsi="Arial" w:cs="Arial"/>
                <w:sz w:val="22"/>
                <w:szCs w:val="22"/>
              </w:rPr>
              <w:t xml:space="preserve">ontribute to the development of a corporate-wide approach to financial systems, </w:t>
            </w:r>
            <w:r w:rsidR="006641E2" w:rsidRPr="00AE0DA5">
              <w:rPr>
                <w:rFonts w:ascii="Arial" w:hAnsi="Arial" w:cs="Arial"/>
                <w:sz w:val="22"/>
                <w:szCs w:val="22"/>
              </w:rPr>
              <w:t>data,</w:t>
            </w:r>
            <w:r w:rsidR="00AE0DA5" w:rsidRPr="00AE0DA5">
              <w:rPr>
                <w:rFonts w:ascii="Arial" w:hAnsi="Arial" w:cs="Arial"/>
                <w:sz w:val="22"/>
                <w:szCs w:val="22"/>
              </w:rPr>
              <w:t xml:space="preserve"> and information management </w:t>
            </w:r>
            <w:proofErr w:type="gramStart"/>
            <w:r w:rsidR="00AE0DA5" w:rsidRPr="00AE0DA5">
              <w:rPr>
                <w:rFonts w:ascii="Arial" w:hAnsi="Arial" w:cs="Arial"/>
                <w:sz w:val="22"/>
                <w:szCs w:val="22"/>
              </w:rPr>
              <w:t>in order to</w:t>
            </w:r>
            <w:proofErr w:type="gramEnd"/>
            <w:r w:rsidR="00AE0DA5" w:rsidRPr="00AE0DA5">
              <w:rPr>
                <w:rFonts w:ascii="Arial" w:hAnsi="Arial" w:cs="Arial"/>
                <w:sz w:val="22"/>
                <w:szCs w:val="22"/>
              </w:rPr>
              <w:t xml:space="preserve"> ensure that both corporate and service-driven requirements and standards are incorporated.</w:t>
            </w:r>
          </w:p>
        </w:tc>
      </w:tr>
      <w:tr w:rsidR="00AE0DA5" w:rsidRPr="00460A9F" w14:paraId="5F85EB01" w14:textId="77777777" w:rsidTr="00D11D18">
        <w:tc>
          <w:tcPr>
            <w:tcW w:w="9072" w:type="dxa"/>
            <w:shd w:val="clear" w:color="auto" w:fill="auto"/>
          </w:tcPr>
          <w:p w14:paraId="4E81AAE5" w14:textId="77777777" w:rsidR="00AE0DA5" w:rsidRPr="00460A9F" w:rsidRDefault="00AE0DA5" w:rsidP="006641E2">
            <w:pPr>
              <w:tabs>
                <w:tab w:val="left" w:pos="455"/>
              </w:tabs>
              <w:jc w:val="both"/>
              <w:rPr>
                <w:rFonts w:ascii="Arial" w:hAnsi="Arial" w:cs="Arial"/>
                <w:sz w:val="22"/>
              </w:rPr>
            </w:pPr>
            <w:r w:rsidRPr="00AE0DA5">
              <w:rPr>
                <w:rFonts w:ascii="Arial" w:hAnsi="Arial" w:cs="Arial"/>
                <w:sz w:val="22"/>
                <w:szCs w:val="22"/>
              </w:rPr>
              <w:t>T</w:t>
            </w:r>
            <w:r w:rsidRPr="00AE0DA5">
              <w:rPr>
                <w:rFonts w:ascii="Arial" w:hAnsi="Arial" w:cs="Arial"/>
                <w:color w:val="000000"/>
                <w:sz w:val="22"/>
                <w:lang w:val="en-US"/>
              </w:rPr>
              <w:t>o represent the organi</w:t>
            </w:r>
            <w:r w:rsidR="00BE2076">
              <w:rPr>
                <w:rFonts w:ascii="Arial" w:hAnsi="Arial" w:cs="Arial"/>
                <w:color w:val="000000"/>
                <w:sz w:val="22"/>
                <w:lang w:val="en-US"/>
              </w:rPr>
              <w:t>s</w:t>
            </w:r>
            <w:r w:rsidRPr="00AE0DA5">
              <w:rPr>
                <w:rFonts w:ascii="Arial" w:hAnsi="Arial" w:cs="Arial"/>
                <w:color w:val="000000"/>
                <w:sz w:val="22"/>
                <w:lang w:val="en-US"/>
              </w:rPr>
              <w:t xml:space="preserve">ation’s interests with key stakeholders, in government, and other appropriate bodies </w:t>
            </w:r>
            <w:r w:rsidR="00BE2076" w:rsidRPr="00AE0DA5">
              <w:rPr>
                <w:rFonts w:ascii="Arial" w:hAnsi="Arial" w:cs="Arial"/>
                <w:color w:val="000000"/>
                <w:sz w:val="22"/>
                <w:lang w:val="en-US"/>
              </w:rPr>
              <w:t>to</w:t>
            </w:r>
            <w:r w:rsidRPr="00AE0DA5">
              <w:rPr>
                <w:rFonts w:ascii="Arial" w:hAnsi="Arial" w:cs="Arial"/>
                <w:color w:val="000000"/>
                <w:sz w:val="22"/>
                <w:lang w:val="en-US"/>
              </w:rPr>
              <w:t xml:space="preserve"> ensure that the organi</w:t>
            </w:r>
            <w:r>
              <w:rPr>
                <w:rFonts w:ascii="Arial" w:hAnsi="Arial" w:cs="Arial"/>
                <w:color w:val="000000"/>
                <w:sz w:val="22"/>
                <w:lang w:val="en-US"/>
              </w:rPr>
              <w:t>s</w:t>
            </w:r>
            <w:r w:rsidRPr="00AE0DA5">
              <w:rPr>
                <w:rFonts w:ascii="Arial" w:hAnsi="Arial" w:cs="Arial"/>
                <w:color w:val="000000"/>
                <w:sz w:val="22"/>
                <w:lang w:val="en-US"/>
              </w:rPr>
              <w:t>ation’s interests and resources are optimized (depending on the nature of expertise required, this may require the holder to work outside their immediate service portfolio area).</w:t>
            </w:r>
          </w:p>
        </w:tc>
      </w:tr>
      <w:tr w:rsidR="00AE0DA5" w:rsidRPr="00460A9F" w14:paraId="1585651C" w14:textId="77777777" w:rsidTr="00D11D18">
        <w:tc>
          <w:tcPr>
            <w:tcW w:w="9072" w:type="dxa"/>
            <w:shd w:val="clear" w:color="auto" w:fill="auto"/>
          </w:tcPr>
          <w:p w14:paraId="2F958112" w14:textId="77777777" w:rsidR="00AE0DA5" w:rsidRPr="00460A9F" w:rsidRDefault="00AE0DA5" w:rsidP="006641E2">
            <w:pPr>
              <w:tabs>
                <w:tab w:val="left" w:pos="455"/>
              </w:tabs>
              <w:jc w:val="both"/>
              <w:rPr>
                <w:rFonts w:ascii="Arial" w:hAnsi="Arial" w:cs="Arial"/>
                <w:sz w:val="22"/>
              </w:rPr>
            </w:pPr>
            <w:r w:rsidRPr="00AE0DA5">
              <w:rPr>
                <w:rFonts w:ascii="Arial" w:hAnsi="Arial" w:cs="Arial"/>
                <w:color w:val="000000"/>
                <w:sz w:val="22"/>
                <w:lang w:val="en-US"/>
              </w:rPr>
              <w:lastRenderedPageBreak/>
              <w:t xml:space="preserve">To ensure that the necessary leadership, </w:t>
            </w:r>
            <w:r w:rsidR="00BE2076" w:rsidRPr="00AE0DA5">
              <w:rPr>
                <w:rFonts w:ascii="Arial" w:hAnsi="Arial" w:cs="Arial"/>
                <w:color w:val="000000"/>
                <w:sz w:val="22"/>
                <w:lang w:val="en-US"/>
              </w:rPr>
              <w:t>motivation,</w:t>
            </w:r>
            <w:r w:rsidRPr="00AE0DA5">
              <w:rPr>
                <w:rFonts w:ascii="Arial" w:hAnsi="Arial" w:cs="Arial"/>
                <w:color w:val="000000"/>
                <w:sz w:val="22"/>
                <w:lang w:val="en-US"/>
              </w:rPr>
              <w:t xml:space="preserve"> and development of the performance of staff is achieved </w:t>
            </w:r>
            <w:r w:rsidR="006641E2" w:rsidRPr="00AE0DA5">
              <w:rPr>
                <w:rFonts w:ascii="Arial" w:hAnsi="Arial" w:cs="Arial"/>
                <w:color w:val="000000"/>
                <w:sz w:val="22"/>
                <w:lang w:val="en-US"/>
              </w:rPr>
              <w:t>to</w:t>
            </w:r>
            <w:r w:rsidRPr="00AE0DA5">
              <w:rPr>
                <w:rFonts w:ascii="Arial" w:hAnsi="Arial" w:cs="Arial"/>
                <w:color w:val="000000"/>
                <w:sz w:val="22"/>
                <w:lang w:val="en-US"/>
              </w:rPr>
              <w:t xml:space="preserve"> enable the organi</w:t>
            </w:r>
            <w:r w:rsidR="00BE2076">
              <w:rPr>
                <w:rFonts w:ascii="Arial" w:hAnsi="Arial" w:cs="Arial"/>
                <w:color w:val="000000"/>
                <w:sz w:val="22"/>
                <w:lang w:val="en-US"/>
              </w:rPr>
              <w:t>s</w:t>
            </w:r>
            <w:r w:rsidRPr="00AE0DA5">
              <w:rPr>
                <w:rFonts w:ascii="Arial" w:hAnsi="Arial" w:cs="Arial"/>
                <w:color w:val="000000"/>
                <w:sz w:val="22"/>
                <w:lang w:val="en-US"/>
              </w:rPr>
              <w:t xml:space="preserve">ation to attract and retain expert capability in finance and provide a </w:t>
            </w:r>
            <w:r w:rsidR="00BE2076" w:rsidRPr="00AE0DA5">
              <w:rPr>
                <w:rFonts w:ascii="Arial" w:hAnsi="Arial" w:cs="Arial"/>
                <w:color w:val="000000"/>
                <w:sz w:val="22"/>
                <w:lang w:val="en-US"/>
              </w:rPr>
              <w:t>cost-effective</w:t>
            </w:r>
            <w:r w:rsidRPr="00AE0DA5">
              <w:rPr>
                <w:rFonts w:ascii="Arial" w:hAnsi="Arial" w:cs="Arial"/>
                <w:color w:val="000000"/>
                <w:sz w:val="22"/>
                <w:lang w:val="en-US"/>
              </w:rPr>
              <w:t xml:space="preserve"> service.</w:t>
            </w:r>
          </w:p>
        </w:tc>
      </w:tr>
      <w:tr w:rsidR="00AE0DA5" w:rsidRPr="00460A9F" w14:paraId="271136F0" w14:textId="77777777" w:rsidTr="00D11D18">
        <w:tc>
          <w:tcPr>
            <w:tcW w:w="9072" w:type="dxa"/>
            <w:shd w:val="clear" w:color="auto" w:fill="auto"/>
          </w:tcPr>
          <w:p w14:paraId="3984A748" w14:textId="77777777" w:rsidR="00AE0DA5" w:rsidRPr="00AE0DA5" w:rsidRDefault="00AE0DA5" w:rsidP="00BE2076">
            <w:pPr>
              <w:jc w:val="both"/>
              <w:rPr>
                <w:rFonts w:ascii="Arial" w:hAnsi="Arial" w:cs="Arial"/>
                <w:color w:val="000000"/>
                <w:sz w:val="22"/>
                <w:lang w:val="en-US"/>
              </w:rPr>
            </w:pPr>
            <w:r w:rsidRPr="00AE0DA5">
              <w:rPr>
                <w:rFonts w:ascii="Arial" w:hAnsi="Arial" w:cs="Arial"/>
                <w:color w:val="000000"/>
                <w:sz w:val="22"/>
                <w:lang w:val="en-US"/>
              </w:rPr>
              <w:t>To ensure that the resources allocated to the service are deployed and controlled efficiently to achieve the organi</w:t>
            </w:r>
            <w:r w:rsidR="00BE2076">
              <w:rPr>
                <w:rFonts w:ascii="Arial" w:hAnsi="Arial" w:cs="Arial"/>
                <w:color w:val="000000"/>
                <w:sz w:val="22"/>
                <w:lang w:val="en-US"/>
              </w:rPr>
              <w:t>s</w:t>
            </w:r>
            <w:r w:rsidRPr="00AE0DA5">
              <w:rPr>
                <w:rFonts w:ascii="Arial" w:hAnsi="Arial" w:cs="Arial"/>
                <w:color w:val="000000"/>
                <w:sz w:val="22"/>
                <w:lang w:val="en-US"/>
              </w:rPr>
              <w:t xml:space="preserve">ation’s corporate objectives and achieve </w:t>
            </w:r>
            <w:r w:rsidR="006641E2">
              <w:rPr>
                <w:rFonts w:ascii="Arial" w:hAnsi="Arial" w:cs="Arial"/>
                <w:color w:val="000000"/>
                <w:sz w:val="22"/>
                <w:lang w:val="en-US"/>
              </w:rPr>
              <w:t>v</w:t>
            </w:r>
            <w:r w:rsidRPr="00AE0DA5">
              <w:rPr>
                <w:rFonts w:ascii="Arial" w:hAnsi="Arial" w:cs="Arial"/>
                <w:color w:val="000000"/>
                <w:sz w:val="22"/>
                <w:lang w:val="en-US"/>
              </w:rPr>
              <w:t xml:space="preserve">alue for </w:t>
            </w:r>
            <w:r w:rsidR="006641E2">
              <w:rPr>
                <w:rFonts w:ascii="Arial" w:hAnsi="Arial" w:cs="Arial"/>
                <w:color w:val="000000"/>
                <w:sz w:val="22"/>
                <w:lang w:val="en-US"/>
              </w:rPr>
              <w:t>m</w:t>
            </w:r>
            <w:r w:rsidRPr="00AE0DA5">
              <w:rPr>
                <w:rFonts w:ascii="Arial" w:hAnsi="Arial" w:cs="Arial"/>
                <w:color w:val="000000"/>
                <w:sz w:val="22"/>
                <w:lang w:val="en-US"/>
              </w:rPr>
              <w:t xml:space="preserve">oney. </w:t>
            </w:r>
          </w:p>
          <w:p w14:paraId="31125344" w14:textId="77777777" w:rsidR="00AE0DA5" w:rsidRPr="00460A9F" w:rsidRDefault="00AE0DA5" w:rsidP="00BE2076">
            <w:pPr>
              <w:ind w:left="30"/>
              <w:rPr>
                <w:rFonts w:ascii="Arial" w:hAnsi="Arial" w:cs="Arial"/>
                <w:sz w:val="22"/>
              </w:rPr>
            </w:pPr>
          </w:p>
        </w:tc>
      </w:tr>
      <w:tr w:rsidR="00AE0DA5" w:rsidRPr="00460A9F" w14:paraId="656ADA23" w14:textId="77777777" w:rsidTr="00D11D18">
        <w:tc>
          <w:tcPr>
            <w:tcW w:w="9072" w:type="dxa"/>
            <w:shd w:val="clear" w:color="auto" w:fill="auto"/>
          </w:tcPr>
          <w:p w14:paraId="5A7569DB" w14:textId="77777777" w:rsidR="00AE0DA5" w:rsidRPr="00AE0DA5" w:rsidRDefault="00AE0DA5" w:rsidP="00BE2076">
            <w:pPr>
              <w:rPr>
                <w:rFonts w:ascii="Arial" w:hAnsi="Arial" w:cs="Arial"/>
                <w:color w:val="CC3399"/>
                <w:sz w:val="22"/>
              </w:rPr>
            </w:pPr>
            <w:r w:rsidRPr="00AE0DA5">
              <w:rPr>
                <w:rFonts w:ascii="Arial" w:hAnsi="Arial" w:cs="Arial"/>
                <w:b/>
                <w:bCs/>
                <w:color w:val="CC3399"/>
                <w:sz w:val="22"/>
                <w:lang w:val="en-US"/>
              </w:rPr>
              <w:t>Service Development</w:t>
            </w:r>
          </w:p>
        </w:tc>
      </w:tr>
      <w:tr w:rsidR="00AE0DA5" w:rsidRPr="00460A9F" w14:paraId="4C6940BF" w14:textId="77777777" w:rsidTr="00D11D18">
        <w:tc>
          <w:tcPr>
            <w:tcW w:w="9072" w:type="dxa"/>
            <w:shd w:val="clear" w:color="auto" w:fill="auto"/>
          </w:tcPr>
          <w:p w14:paraId="4F3F59EA" w14:textId="77777777" w:rsidR="00AE0DA5" w:rsidRPr="00460A9F" w:rsidRDefault="00AE0DA5" w:rsidP="006641E2">
            <w:pPr>
              <w:jc w:val="both"/>
              <w:rPr>
                <w:rFonts w:ascii="Arial" w:hAnsi="Arial" w:cs="Arial"/>
                <w:sz w:val="22"/>
              </w:rPr>
            </w:pPr>
            <w:r w:rsidRPr="00AE0DA5">
              <w:rPr>
                <w:rFonts w:ascii="Arial" w:hAnsi="Arial" w:cs="Arial"/>
                <w:color w:val="000000"/>
                <w:sz w:val="22"/>
                <w:lang w:val="en-US"/>
              </w:rPr>
              <w:t xml:space="preserve">To consider opportunities for the most efficient and effective way in which the service under the post </w:t>
            </w:r>
            <w:r w:rsidR="00BE2076" w:rsidRPr="00AE0DA5">
              <w:rPr>
                <w:rFonts w:ascii="Arial" w:hAnsi="Arial" w:cs="Arial"/>
                <w:color w:val="000000"/>
                <w:sz w:val="22"/>
                <w:lang w:val="en-US"/>
              </w:rPr>
              <w:t>holders’</w:t>
            </w:r>
            <w:r w:rsidRPr="00AE0DA5">
              <w:rPr>
                <w:rFonts w:ascii="Arial" w:hAnsi="Arial" w:cs="Arial"/>
                <w:color w:val="000000"/>
                <w:sz w:val="22"/>
                <w:lang w:val="en-US"/>
              </w:rPr>
              <w:t xml:space="preserve"> remit is delivered. </w:t>
            </w:r>
          </w:p>
        </w:tc>
      </w:tr>
      <w:tr w:rsidR="00AE0DA5" w:rsidRPr="00460A9F" w14:paraId="13CED9F2" w14:textId="77777777" w:rsidTr="00D11D18">
        <w:tc>
          <w:tcPr>
            <w:tcW w:w="9072" w:type="dxa"/>
            <w:shd w:val="clear" w:color="auto" w:fill="auto"/>
          </w:tcPr>
          <w:p w14:paraId="7CE5B7F3" w14:textId="77777777" w:rsidR="00AE0DA5" w:rsidRPr="00460A9F" w:rsidRDefault="00AE0DA5" w:rsidP="00BE2076">
            <w:pPr>
              <w:rPr>
                <w:rFonts w:ascii="Arial" w:hAnsi="Arial" w:cs="Arial"/>
                <w:sz w:val="22"/>
              </w:rPr>
            </w:pPr>
            <w:r>
              <w:rPr>
                <w:rFonts w:ascii="Arial" w:hAnsi="Arial" w:cs="Arial"/>
                <w:color w:val="000000"/>
                <w:sz w:val="22"/>
                <w:lang w:val="en-US"/>
              </w:rPr>
              <w:t>To review financial management information/processes and standardized processes</w:t>
            </w:r>
          </w:p>
        </w:tc>
      </w:tr>
      <w:tr w:rsidR="00AE0DA5" w:rsidRPr="00460A9F" w14:paraId="6A1EB628" w14:textId="77777777" w:rsidTr="00D11D18">
        <w:tc>
          <w:tcPr>
            <w:tcW w:w="9072" w:type="dxa"/>
            <w:shd w:val="clear" w:color="auto" w:fill="auto"/>
          </w:tcPr>
          <w:p w14:paraId="018BC55A" w14:textId="77777777" w:rsidR="00AE0DA5" w:rsidRPr="00460A9F" w:rsidRDefault="00AE0DA5" w:rsidP="00BE2076">
            <w:pPr>
              <w:rPr>
                <w:rFonts w:ascii="Arial" w:hAnsi="Arial" w:cs="Arial"/>
                <w:sz w:val="22"/>
              </w:rPr>
            </w:pPr>
            <w:r>
              <w:rPr>
                <w:rFonts w:ascii="Arial" w:hAnsi="Arial" w:cs="Arial"/>
                <w:color w:val="000000"/>
                <w:sz w:val="22"/>
                <w:lang w:val="en-US"/>
              </w:rPr>
              <w:t>To consider alternative service delivery models</w:t>
            </w:r>
          </w:p>
        </w:tc>
      </w:tr>
      <w:tr w:rsidR="00AE0DA5" w:rsidRPr="00460A9F" w14:paraId="53DB1FDD" w14:textId="77777777" w:rsidTr="00D11D18">
        <w:tc>
          <w:tcPr>
            <w:tcW w:w="9072" w:type="dxa"/>
            <w:shd w:val="clear" w:color="auto" w:fill="auto"/>
          </w:tcPr>
          <w:p w14:paraId="373EF9AB" w14:textId="77777777" w:rsidR="00AE0DA5" w:rsidRPr="00AE0DA5" w:rsidRDefault="00AE0DA5" w:rsidP="00BE2076">
            <w:pPr>
              <w:jc w:val="both"/>
              <w:rPr>
                <w:rFonts w:ascii="Arial" w:hAnsi="Arial" w:cs="Arial"/>
                <w:color w:val="000000"/>
                <w:sz w:val="22"/>
                <w:lang w:val="en-US"/>
              </w:rPr>
            </w:pPr>
            <w:r w:rsidRPr="00AE0DA5">
              <w:rPr>
                <w:rFonts w:ascii="Arial" w:hAnsi="Arial" w:cs="Arial"/>
                <w:color w:val="000000"/>
                <w:sz w:val="22"/>
                <w:lang w:val="en-US"/>
              </w:rPr>
              <w:t xml:space="preserve">To actively market the service with a view of offering accountancy and financial services to public sector and similar bodies on an agency, joint </w:t>
            </w:r>
            <w:r w:rsidR="00BE2076" w:rsidRPr="00AE0DA5">
              <w:rPr>
                <w:rFonts w:ascii="Arial" w:hAnsi="Arial" w:cs="Arial"/>
                <w:color w:val="000000"/>
                <w:sz w:val="22"/>
                <w:lang w:val="en-US"/>
              </w:rPr>
              <w:t>venture,</w:t>
            </w:r>
            <w:r w:rsidRPr="00AE0DA5">
              <w:rPr>
                <w:rFonts w:ascii="Arial" w:hAnsi="Arial" w:cs="Arial"/>
                <w:color w:val="000000"/>
                <w:sz w:val="22"/>
                <w:lang w:val="en-US"/>
              </w:rPr>
              <w:t xml:space="preserve"> or partnership basis with the aim of income generation for the service on a </w:t>
            </w:r>
            <w:r w:rsidR="00BE2076" w:rsidRPr="00AE0DA5">
              <w:rPr>
                <w:rFonts w:ascii="Arial" w:hAnsi="Arial" w:cs="Arial"/>
                <w:color w:val="000000"/>
                <w:sz w:val="22"/>
                <w:lang w:val="en-US"/>
              </w:rPr>
              <w:t>cost-effective</w:t>
            </w:r>
            <w:r w:rsidRPr="00AE0DA5">
              <w:rPr>
                <w:rFonts w:ascii="Arial" w:hAnsi="Arial" w:cs="Arial"/>
                <w:color w:val="000000"/>
                <w:sz w:val="22"/>
                <w:lang w:val="en-US"/>
              </w:rPr>
              <w:t xml:space="preserve"> basis. To give presentations, undertake promotions, produce information, prepare service level agreements, make proposals and lead on negotiations to secure this.</w:t>
            </w:r>
          </w:p>
          <w:p w14:paraId="05FCF1F6" w14:textId="77777777" w:rsidR="00AE0DA5" w:rsidRPr="00460A9F" w:rsidRDefault="00AE0DA5" w:rsidP="00BE2076">
            <w:pPr>
              <w:rPr>
                <w:rFonts w:ascii="Arial" w:hAnsi="Arial" w:cs="Arial"/>
                <w:sz w:val="22"/>
              </w:rPr>
            </w:pPr>
          </w:p>
        </w:tc>
      </w:tr>
      <w:tr w:rsidR="00AE0DA5" w:rsidRPr="00460A9F" w14:paraId="0F7C9E85" w14:textId="77777777" w:rsidTr="00D11D18">
        <w:tc>
          <w:tcPr>
            <w:tcW w:w="9072" w:type="dxa"/>
            <w:shd w:val="clear" w:color="auto" w:fill="auto"/>
          </w:tcPr>
          <w:p w14:paraId="186255A7" w14:textId="77777777" w:rsidR="00AE0DA5" w:rsidRPr="00BE2076" w:rsidRDefault="00BE2076" w:rsidP="00BE2076">
            <w:pPr>
              <w:rPr>
                <w:rFonts w:ascii="Arial" w:hAnsi="Arial" w:cs="Arial"/>
                <w:color w:val="CC3399"/>
                <w:sz w:val="22"/>
              </w:rPr>
            </w:pPr>
            <w:r w:rsidRPr="00BE2076">
              <w:rPr>
                <w:rFonts w:ascii="Arial" w:hAnsi="Arial" w:cs="Arial"/>
                <w:b/>
                <w:color w:val="CC3399"/>
                <w:lang w:val="en-US"/>
              </w:rPr>
              <w:t xml:space="preserve">Knowledge </w:t>
            </w:r>
          </w:p>
        </w:tc>
      </w:tr>
      <w:tr w:rsidR="00AE0DA5" w:rsidRPr="00460A9F" w14:paraId="2CBA4473" w14:textId="77777777" w:rsidTr="00D11D18">
        <w:tc>
          <w:tcPr>
            <w:tcW w:w="9072" w:type="dxa"/>
            <w:shd w:val="clear" w:color="auto" w:fill="auto"/>
          </w:tcPr>
          <w:p w14:paraId="3ADA064B" w14:textId="77777777" w:rsidR="00AE0DA5" w:rsidRDefault="00BE2076" w:rsidP="00BE2076">
            <w:pPr>
              <w:rPr>
                <w:rFonts w:ascii="Arial" w:hAnsi="Arial" w:cs="Arial"/>
                <w:sz w:val="22"/>
              </w:rPr>
            </w:pPr>
            <w:r>
              <w:rPr>
                <w:rFonts w:ascii="Arial" w:hAnsi="Arial" w:cs="Arial"/>
                <w:color w:val="000000"/>
                <w:sz w:val="22"/>
                <w:lang w:val="en-US"/>
              </w:rPr>
              <w:t xml:space="preserve">Extensive knowledge and application of local government finance and a thorough understanding of relevant financial legislation, professional </w:t>
            </w:r>
            <w:r w:rsidR="006641E2">
              <w:rPr>
                <w:rFonts w:ascii="Arial" w:hAnsi="Arial" w:cs="Arial"/>
                <w:color w:val="000000"/>
                <w:sz w:val="22"/>
                <w:lang w:val="en-US"/>
              </w:rPr>
              <w:t>codes,</w:t>
            </w:r>
            <w:r>
              <w:rPr>
                <w:rFonts w:ascii="Arial" w:hAnsi="Arial" w:cs="Arial"/>
                <w:color w:val="000000"/>
                <w:sz w:val="22"/>
                <w:lang w:val="en-US"/>
              </w:rPr>
              <w:t xml:space="preserve"> and financial best practice in relation to transactions service</w:t>
            </w:r>
            <w:r>
              <w:rPr>
                <w:rFonts w:ascii="Arial" w:hAnsi="Arial" w:cs="Arial"/>
                <w:sz w:val="22"/>
              </w:rPr>
              <w:t xml:space="preserve"> </w:t>
            </w:r>
            <w:r w:rsidR="006641E2">
              <w:rPr>
                <w:rFonts w:ascii="Arial" w:hAnsi="Arial" w:cs="Arial"/>
                <w:sz w:val="22"/>
              </w:rPr>
              <w:t>e.g.</w:t>
            </w:r>
            <w:r>
              <w:rPr>
                <w:rFonts w:ascii="Arial" w:hAnsi="Arial" w:cs="Arial"/>
                <w:sz w:val="22"/>
              </w:rPr>
              <w:t xml:space="preserve"> Employment Law</w:t>
            </w:r>
            <w:r w:rsidR="006641E2">
              <w:rPr>
                <w:rFonts w:ascii="Arial" w:hAnsi="Arial" w:cs="Arial"/>
                <w:sz w:val="22"/>
              </w:rPr>
              <w:t xml:space="preserve"> and HMRC</w:t>
            </w:r>
            <w:r>
              <w:rPr>
                <w:rFonts w:ascii="Arial" w:hAnsi="Arial" w:cs="Arial"/>
                <w:sz w:val="22"/>
              </w:rPr>
              <w:t xml:space="preserve"> PAYE legislation</w:t>
            </w:r>
            <w:r w:rsidR="006641E2">
              <w:rPr>
                <w:rFonts w:ascii="Arial" w:hAnsi="Arial" w:cs="Arial"/>
                <w:sz w:val="22"/>
              </w:rPr>
              <w:t>.</w:t>
            </w:r>
          </w:p>
          <w:p w14:paraId="59304B01" w14:textId="77777777" w:rsidR="00BE2076" w:rsidRPr="00460A9F" w:rsidRDefault="00BE2076" w:rsidP="00BE2076">
            <w:pPr>
              <w:rPr>
                <w:rFonts w:ascii="Arial" w:hAnsi="Arial" w:cs="Arial"/>
                <w:sz w:val="22"/>
              </w:rPr>
            </w:pPr>
          </w:p>
        </w:tc>
      </w:tr>
      <w:tr w:rsidR="00AE0DA5" w:rsidRPr="00460A9F" w14:paraId="47C6850C" w14:textId="77777777" w:rsidTr="00D11D18">
        <w:tc>
          <w:tcPr>
            <w:tcW w:w="9072" w:type="dxa"/>
            <w:shd w:val="clear" w:color="auto" w:fill="auto"/>
          </w:tcPr>
          <w:p w14:paraId="00E0B684" w14:textId="77777777" w:rsidR="00AE0DA5" w:rsidRPr="00BE2076" w:rsidRDefault="00BE2076" w:rsidP="00BE2076">
            <w:pPr>
              <w:rPr>
                <w:rFonts w:ascii="Arial" w:hAnsi="Arial" w:cs="Arial"/>
                <w:b/>
                <w:bCs/>
                <w:color w:val="CC3399"/>
                <w:szCs w:val="24"/>
              </w:rPr>
            </w:pPr>
            <w:r w:rsidRPr="00BE2076">
              <w:rPr>
                <w:rFonts w:ascii="Arial" w:hAnsi="Arial" w:cs="Arial"/>
                <w:b/>
                <w:bCs/>
                <w:color w:val="CC3399"/>
                <w:szCs w:val="24"/>
              </w:rPr>
              <w:t>Experience</w:t>
            </w:r>
          </w:p>
        </w:tc>
      </w:tr>
      <w:tr w:rsidR="00AE0DA5" w:rsidRPr="00460A9F" w14:paraId="444AC372" w14:textId="77777777" w:rsidTr="00D11D18">
        <w:tc>
          <w:tcPr>
            <w:tcW w:w="9072" w:type="dxa"/>
            <w:shd w:val="clear" w:color="auto" w:fill="auto"/>
          </w:tcPr>
          <w:p w14:paraId="25EB05D0" w14:textId="77777777" w:rsidR="00AE0DA5" w:rsidRPr="00460A9F" w:rsidRDefault="00BE2076" w:rsidP="00BE2076">
            <w:pPr>
              <w:jc w:val="both"/>
              <w:rPr>
                <w:rFonts w:ascii="Arial" w:hAnsi="Arial" w:cs="Arial"/>
                <w:sz w:val="22"/>
              </w:rPr>
            </w:pPr>
            <w:r w:rsidRPr="00BE2076">
              <w:rPr>
                <w:rFonts w:ascii="Arial" w:hAnsi="Arial" w:cs="Arial"/>
                <w:color w:val="000000"/>
                <w:sz w:val="22"/>
                <w:lang w:val="en-US"/>
              </w:rPr>
              <w:t>Evidence of successful strategic and resource management in a large complex organisation, evaluating competing financial pressures within tight financial limits and demanding service strategies.</w:t>
            </w:r>
          </w:p>
        </w:tc>
      </w:tr>
      <w:tr w:rsidR="00AE0DA5" w:rsidRPr="00460A9F" w14:paraId="33234869" w14:textId="77777777" w:rsidTr="00D11D18">
        <w:tc>
          <w:tcPr>
            <w:tcW w:w="9072" w:type="dxa"/>
            <w:shd w:val="clear" w:color="auto" w:fill="auto"/>
          </w:tcPr>
          <w:p w14:paraId="0338BFD0" w14:textId="77777777" w:rsidR="00AE0DA5" w:rsidRPr="00460A9F" w:rsidRDefault="00BE2076" w:rsidP="00BE2076">
            <w:pPr>
              <w:jc w:val="both"/>
              <w:rPr>
                <w:rFonts w:ascii="Arial" w:hAnsi="Arial" w:cs="Arial"/>
                <w:sz w:val="22"/>
              </w:rPr>
            </w:pPr>
            <w:r w:rsidRPr="00BE2076">
              <w:rPr>
                <w:rFonts w:ascii="Arial" w:hAnsi="Arial" w:cs="Arial"/>
                <w:sz w:val="22"/>
                <w:szCs w:val="22"/>
                <w:lang w:val="en-US"/>
              </w:rPr>
              <w:t>Lead and develop people through a wide range of managerial relationships to create a positive attitude to achieve objectives and overcome barriers to progress.</w:t>
            </w:r>
          </w:p>
        </w:tc>
      </w:tr>
      <w:tr w:rsidR="00AE0DA5" w:rsidRPr="00460A9F" w14:paraId="191C0870" w14:textId="77777777" w:rsidTr="00D11D18">
        <w:tc>
          <w:tcPr>
            <w:tcW w:w="9072" w:type="dxa"/>
            <w:shd w:val="clear" w:color="auto" w:fill="auto"/>
          </w:tcPr>
          <w:p w14:paraId="6B9DA050" w14:textId="77777777" w:rsidR="00AE0DA5" w:rsidRPr="00460A9F" w:rsidRDefault="00BE2076" w:rsidP="00BE2076">
            <w:pPr>
              <w:jc w:val="both"/>
              <w:rPr>
                <w:rFonts w:ascii="Arial" w:hAnsi="Arial" w:cs="Arial"/>
                <w:sz w:val="22"/>
              </w:rPr>
            </w:pPr>
            <w:r w:rsidRPr="00BE2076">
              <w:rPr>
                <w:rFonts w:ascii="Arial" w:hAnsi="Arial" w:cs="Arial"/>
                <w:color w:val="000000"/>
                <w:sz w:val="22"/>
                <w:lang w:val="en-US"/>
              </w:rPr>
              <w:t>A record of managing and delivering change in a large complex organisation.</w:t>
            </w:r>
          </w:p>
        </w:tc>
      </w:tr>
      <w:tr w:rsidR="00AE0DA5" w:rsidRPr="00460A9F" w14:paraId="37CA9D88" w14:textId="77777777" w:rsidTr="00D11D18">
        <w:tc>
          <w:tcPr>
            <w:tcW w:w="9072" w:type="dxa"/>
            <w:shd w:val="clear" w:color="auto" w:fill="auto"/>
          </w:tcPr>
          <w:p w14:paraId="637C6F67" w14:textId="77777777" w:rsidR="00AE0DA5" w:rsidRPr="00460A9F" w:rsidRDefault="00BE2076" w:rsidP="00BE2076">
            <w:pPr>
              <w:jc w:val="both"/>
              <w:rPr>
                <w:rFonts w:ascii="Arial" w:hAnsi="Arial" w:cs="Arial"/>
                <w:sz w:val="22"/>
              </w:rPr>
            </w:pPr>
            <w:r w:rsidRPr="00BE2076">
              <w:rPr>
                <w:rFonts w:ascii="Arial" w:hAnsi="Arial" w:cs="Arial"/>
                <w:color w:val="000000"/>
                <w:sz w:val="22"/>
                <w:lang w:val="en-US"/>
              </w:rPr>
              <w:t>Successful track record of being responsible for delivering valued, sound financial advice to decision-makers.</w:t>
            </w:r>
          </w:p>
        </w:tc>
      </w:tr>
      <w:tr w:rsidR="00AE0DA5" w:rsidRPr="00460A9F" w14:paraId="6B30FED5" w14:textId="77777777" w:rsidTr="00D11D18">
        <w:tc>
          <w:tcPr>
            <w:tcW w:w="9072" w:type="dxa"/>
            <w:shd w:val="clear" w:color="auto" w:fill="auto"/>
          </w:tcPr>
          <w:p w14:paraId="730A3F72" w14:textId="77777777" w:rsidR="00AE0DA5" w:rsidRPr="00460A9F" w:rsidRDefault="00BE2076" w:rsidP="00BE2076">
            <w:pPr>
              <w:jc w:val="both"/>
              <w:rPr>
                <w:rFonts w:ascii="Arial" w:hAnsi="Arial" w:cs="Arial"/>
                <w:sz w:val="22"/>
              </w:rPr>
            </w:pPr>
            <w:r w:rsidRPr="00BE2076">
              <w:rPr>
                <w:rFonts w:ascii="Arial" w:hAnsi="Arial" w:cs="Arial"/>
                <w:color w:val="000000"/>
                <w:sz w:val="22"/>
                <w:lang w:val="en-US"/>
              </w:rPr>
              <w:t>Planning and reviewing the delivery of services and projects.</w:t>
            </w:r>
          </w:p>
        </w:tc>
      </w:tr>
      <w:tr w:rsidR="00AE0DA5" w:rsidRPr="00460A9F" w14:paraId="7B907BAB" w14:textId="77777777" w:rsidTr="00D11D18">
        <w:tc>
          <w:tcPr>
            <w:tcW w:w="9072" w:type="dxa"/>
            <w:shd w:val="clear" w:color="auto" w:fill="auto"/>
          </w:tcPr>
          <w:p w14:paraId="51AD2C7C" w14:textId="77777777" w:rsidR="00AE0DA5" w:rsidRPr="00460A9F" w:rsidRDefault="00BE2076" w:rsidP="006641E2">
            <w:pPr>
              <w:ind w:firstLine="30"/>
              <w:jc w:val="both"/>
              <w:rPr>
                <w:rFonts w:ascii="Arial" w:hAnsi="Arial" w:cs="Arial"/>
                <w:sz w:val="22"/>
              </w:rPr>
            </w:pPr>
            <w:r>
              <w:rPr>
                <w:rFonts w:ascii="Arial" w:hAnsi="Arial" w:cs="Arial"/>
                <w:color w:val="000000"/>
                <w:sz w:val="22"/>
                <w:lang w:val="en-US"/>
              </w:rPr>
              <w:t>Successful track record and background of consistent achievement as a senior finance manager in a large, complex organisation, exploiting new opportunities, leading &amp; managing change and achieving outcome related improvements.</w:t>
            </w:r>
          </w:p>
        </w:tc>
      </w:tr>
      <w:tr w:rsidR="00AE0DA5" w:rsidRPr="00460A9F" w14:paraId="251BB7C4" w14:textId="77777777" w:rsidTr="00D11D18">
        <w:tc>
          <w:tcPr>
            <w:tcW w:w="9072" w:type="dxa"/>
            <w:shd w:val="clear" w:color="auto" w:fill="auto"/>
          </w:tcPr>
          <w:p w14:paraId="70E53B2A" w14:textId="77777777" w:rsidR="00AE0DA5" w:rsidRPr="00BE2076" w:rsidRDefault="00BE2076" w:rsidP="006641E2">
            <w:pPr>
              <w:jc w:val="both"/>
              <w:rPr>
                <w:rFonts w:ascii="Arial" w:hAnsi="Arial" w:cs="Arial"/>
                <w:sz w:val="22"/>
                <w:szCs w:val="22"/>
              </w:rPr>
            </w:pPr>
            <w:r w:rsidRPr="00BE2076">
              <w:rPr>
                <w:rFonts w:ascii="Arial" w:hAnsi="Arial" w:cs="Arial"/>
                <w:sz w:val="22"/>
                <w:szCs w:val="22"/>
                <w:lang w:val="en-US"/>
              </w:rPr>
              <w:t>Successful track record of communicating to and negotiating effectively with a wide range of audiences, internally and with external partners, to achieve corporate objectives.</w:t>
            </w:r>
          </w:p>
        </w:tc>
      </w:tr>
      <w:tr w:rsidR="00AE0DA5" w:rsidRPr="00460A9F" w14:paraId="5B690D54" w14:textId="77777777" w:rsidTr="00D11D18">
        <w:tc>
          <w:tcPr>
            <w:tcW w:w="9072" w:type="dxa"/>
            <w:shd w:val="clear" w:color="auto" w:fill="auto"/>
          </w:tcPr>
          <w:p w14:paraId="33659745" w14:textId="77777777" w:rsidR="00AE0DA5" w:rsidRPr="00BE2076" w:rsidRDefault="00BE2076" w:rsidP="006641E2">
            <w:pPr>
              <w:jc w:val="both"/>
              <w:rPr>
                <w:rFonts w:ascii="Arial" w:hAnsi="Arial" w:cs="Arial"/>
                <w:sz w:val="22"/>
                <w:szCs w:val="22"/>
              </w:rPr>
            </w:pPr>
            <w:r w:rsidRPr="00BE2076">
              <w:rPr>
                <w:rFonts w:ascii="Arial" w:hAnsi="Arial" w:cs="Arial"/>
                <w:bCs/>
                <w:sz w:val="22"/>
                <w:szCs w:val="22"/>
                <w:lang w:val="en-US"/>
              </w:rPr>
              <w:t>A successful track record of working in partnership with a wide range of internal and external stakeholders to deliver corporate and service objectives.</w:t>
            </w:r>
          </w:p>
        </w:tc>
      </w:tr>
      <w:tr w:rsidR="00BE2076" w:rsidRPr="00460A9F" w14:paraId="1F69AAFC" w14:textId="77777777" w:rsidTr="00D11D18">
        <w:tc>
          <w:tcPr>
            <w:tcW w:w="9072" w:type="dxa"/>
            <w:shd w:val="clear" w:color="auto" w:fill="auto"/>
          </w:tcPr>
          <w:p w14:paraId="6831327E" w14:textId="77777777" w:rsidR="00BE2076" w:rsidRPr="00BE2076" w:rsidRDefault="00BE2076" w:rsidP="00BE2076">
            <w:pPr>
              <w:rPr>
                <w:rFonts w:ascii="Arial" w:hAnsi="Arial" w:cs="Arial"/>
                <w:sz w:val="22"/>
              </w:rPr>
            </w:pPr>
            <w:r>
              <w:rPr>
                <w:rFonts w:ascii="Arial" w:hAnsi="Arial" w:cs="Arial"/>
                <w:color w:val="000000"/>
                <w:sz w:val="22"/>
                <w:lang w:val="en-US"/>
              </w:rPr>
              <w:t>A successful track record of effective project management, including the development, implementation and delivery of clear outcomes that deliver service and corporate objectives</w:t>
            </w:r>
            <w:r w:rsidR="006641E2">
              <w:rPr>
                <w:rFonts w:ascii="Arial" w:hAnsi="Arial" w:cs="Arial"/>
                <w:color w:val="000000"/>
                <w:sz w:val="22"/>
                <w:lang w:val="en-US"/>
              </w:rPr>
              <w:t>.</w:t>
            </w:r>
          </w:p>
          <w:p w14:paraId="426B09F4" w14:textId="77777777" w:rsidR="00BE2076" w:rsidRPr="00460A9F" w:rsidRDefault="00BE2076" w:rsidP="00BE2076">
            <w:pPr>
              <w:rPr>
                <w:rFonts w:ascii="Arial" w:hAnsi="Arial" w:cs="Arial"/>
                <w:sz w:val="22"/>
              </w:rPr>
            </w:pPr>
          </w:p>
        </w:tc>
      </w:tr>
      <w:tr w:rsidR="00BE2076" w:rsidRPr="00460A9F" w14:paraId="24D3F4D7" w14:textId="77777777" w:rsidTr="00D11D18">
        <w:tc>
          <w:tcPr>
            <w:tcW w:w="9072" w:type="dxa"/>
            <w:shd w:val="clear" w:color="auto" w:fill="auto"/>
          </w:tcPr>
          <w:p w14:paraId="33D15B1E" w14:textId="77777777" w:rsidR="00BE2076" w:rsidRPr="00BE2076" w:rsidRDefault="00BE2076" w:rsidP="00BE2076">
            <w:pPr>
              <w:pStyle w:val="BodyText"/>
              <w:jc w:val="both"/>
              <w:rPr>
                <w:b/>
                <w:color w:val="CC3399"/>
                <w:lang w:val="en-US"/>
              </w:rPr>
            </w:pPr>
            <w:r w:rsidRPr="00BE2076">
              <w:rPr>
                <w:b/>
                <w:color w:val="CC3399"/>
                <w:lang w:val="en-US"/>
              </w:rPr>
              <w:t>SKILLS AND ABILITIES</w:t>
            </w:r>
          </w:p>
          <w:p w14:paraId="01A15203" w14:textId="77777777" w:rsidR="00BE2076" w:rsidRPr="00460A9F" w:rsidRDefault="00BE2076" w:rsidP="00BE2076">
            <w:pPr>
              <w:rPr>
                <w:rFonts w:ascii="Arial" w:hAnsi="Arial" w:cs="Arial"/>
                <w:sz w:val="22"/>
              </w:rPr>
            </w:pPr>
          </w:p>
        </w:tc>
      </w:tr>
      <w:tr w:rsidR="00BE2076" w:rsidRPr="00460A9F" w14:paraId="17B41AFE" w14:textId="77777777" w:rsidTr="00D11D18">
        <w:tc>
          <w:tcPr>
            <w:tcW w:w="9072" w:type="dxa"/>
            <w:shd w:val="clear" w:color="auto" w:fill="auto"/>
          </w:tcPr>
          <w:p w14:paraId="726494F9" w14:textId="77777777" w:rsidR="00BE2076" w:rsidRPr="00460A9F" w:rsidRDefault="00BE2076" w:rsidP="006641E2">
            <w:pPr>
              <w:jc w:val="both"/>
              <w:rPr>
                <w:rFonts w:ascii="Arial" w:hAnsi="Arial" w:cs="Arial"/>
                <w:sz w:val="22"/>
              </w:rPr>
            </w:pPr>
            <w:r w:rsidRPr="00BE2076">
              <w:rPr>
                <w:rFonts w:ascii="Arial" w:hAnsi="Arial" w:cs="Arial"/>
                <w:color w:val="000000"/>
                <w:sz w:val="22"/>
                <w:lang w:val="en-US"/>
              </w:rPr>
              <w:t>Demonstration of a commitment to achieving equality of opportunity in employment and service delivery.</w:t>
            </w:r>
          </w:p>
        </w:tc>
      </w:tr>
      <w:tr w:rsidR="00BE2076" w:rsidRPr="00460A9F" w14:paraId="02CFEE44" w14:textId="77777777" w:rsidTr="00D11D18">
        <w:tc>
          <w:tcPr>
            <w:tcW w:w="9072" w:type="dxa"/>
            <w:shd w:val="clear" w:color="auto" w:fill="auto"/>
          </w:tcPr>
          <w:p w14:paraId="737C4E2C" w14:textId="77777777" w:rsidR="00BE2076" w:rsidRPr="00460A9F" w:rsidRDefault="00BE2076" w:rsidP="006641E2">
            <w:pPr>
              <w:jc w:val="both"/>
              <w:rPr>
                <w:rFonts w:ascii="Arial" w:hAnsi="Arial" w:cs="Arial"/>
                <w:sz w:val="22"/>
              </w:rPr>
            </w:pPr>
            <w:r w:rsidRPr="00BE2076">
              <w:rPr>
                <w:rFonts w:ascii="Arial" w:hAnsi="Arial" w:cs="Arial"/>
                <w:color w:val="000000"/>
                <w:sz w:val="22"/>
                <w:lang w:val="en-US"/>
              </w:rPr>
              <w:t>Well-developed written and oral communications skills and the ability to communicate complex matters effectively to a broad range of people.</w:t>
            </w:r>
          </w:p>
        </w:tc>
      </w:tr>
      <w:tr w:rsidR="00BE2076" w:rsidRPr="00460A9F" w14:paraId="22066A75" w14:textId="77777777" w:rsidTr="00D11D18">
        <w:tc>
          <w:tcPr>
            <w:tcW w:w="9072" w:type="dxa"/>
            <w:shd w:val="clear" w:color="auto" w:fill="auto"/>
          </w:tcPr>
          <w:p w14:paraId="7DF458FA" w14:textId="77777777" w:rsidR="00BE2076" w:rsidRPr="00460A9F" w:rsidRDefault="00BE2076" w:rsidP="006641E2">
            <w:pPr>
              <w:jc w:val="both"/>
              <w:rPr>
                <w:rFonts w:ascii="Arial" w:hAnsi="Arial" w:cs="Arial"/>
                <w:sz w:val="22"/>
              </w:rPr>
            </w:pPr>
            <w:r w:rsidRPr="00BE2076">
              <w:rPr>
                <w:rFonts w:ascii="Arial" w:hAnsi="Arial" w:cs="Arial"/>
                <w:color w:val="000000"/>
                <w:sz w:val="22"/>
                <w:lang w:val="en-US"/>
              </w:rPr>
              <w:t>Strong awareness of and the ability to operate with sensitivity in the context of a political environment. Can also balance the competing pressures of corporate and service-led priorities and pressures to maximise the effectiveness of the organisation’s outcomes.</w:t>
            </w:r>
          </w:p>
        </w:tc>
      </w:tr>
      <w:tr w:rsidR="00BE2076" w:rsidRPr="00460A9F" w14:paraId="348460AD" w14:textId="77777777" w:rsidTr="00D11D18">
        <w:tc>
          <w:tcPr>
            <w:tcW w:w="9072" w:type="dxa"/>
            <w:shd w:val="clear" w:color="auto" w:fill="auto"/>
          </w:tcPr>
          <w:p w14:paraId="6B2EC9D1" w14:textId="77777777" w:rsidR="00BE2076" w:rsidRPr="00BE2076" w:rsidRDefault="00BE2076" w:rsidP="00BE2076">
            <w:pPr>
              <w:jc w:val="both"/>
              <w:rPr>
                <w:rFonts w:ascii="Arial" w:hAnsi="Arial" w:cs="Arial"/>
                <w:color w:val="000000"/>
                <w:sz w:val="22"/>
                <w:lang w:val="en-US"/>
              </w:rPr>
            </w:pPr>
            <w:r w:rsidRPr="00BE2076">
              <w:rPr>
                <w:rFonts w:ascii="Arial" w:hAnsi="Arial" w:cs="Arial"/>
                <w:color w:val="000000"/>
                <w:sz w:val="22"/>
                <w:lang w:val="en-US"/>
              </w:rPr>
              <w:t>Can demonstrate the achievement of challenging and relevant performance measures including the ability to develop such measures to aid service improvement and performance.</w:t>
            </w:r>
          </w:p>
          <w:p w14:paraId="7D01436B" w14:textId="77777777" w:rsidR="00BE2076" w:rsidRPr="00460A9F" w:rsidRDefault="00BE2076" w:rsidP="00BE2076">
            <w:pPr>
              <w:rPr>
                <w:rFonts w:ascii="Arial" w:hAnsi="Arial" w:cs="Arial"/>
                <w:sz w:val="22"/>
              </w:rPr>
            </w:pPr>
          </w:p>
        </w:tc>
      </w:tr>
      <w:tr w:rsidR="00BE2076" w:rsidRPr="00460A9F" w14:paraId="4C1531CA" w14:textId="77777777" w:rsidTr="00D11D18">
        <w:tc>
          <w:tcPr>
            <w:tcW w:w="9072" w:type="dxa"/>
            <w:shd w:val="clear" w:color="auto" w:fill="auto"/>
          </w:tcPr>
          <w:p w14:paraId="557D899D" w14:textId="77777777" w:rsidR="00BE2076" w:rsidRPr="00BE2076" w:rsidRDefault="00BE2076" w:rsidP="006641E2">
            <w:pPr>
              <w:pStyle w:val="BodyText"/>
              <w:jc w:val="both"/>
              <w:rPr>
                <w:color w:val="CC3399"/>
              </w:rPr>
            </w:pPr>
            <w:r w:rsidRPr="00BE2076">
              <w:rPr>
                <w:b/>
                <w:color w:val="CC3399"/>
                <w:lang w:val="en-US"/>
              </w:rPr>
              <w:lastRenderedPageBreak/>
              <w:t>PERSONAL STYLE AND BEHAVIOUR</w:t>
            </w:r>
          </w:p>
        </w:tc>
      </w:tr>
      <w:tr w:rsidR="00BE2076" w:rsidRPr="00460A9F" w14:paraId="4F416E5D" w14:textId="77777777" w:rsidTr="00D11D18">
        <w:tc>
          <w:tcPr>
            <w:tcW w:w="9072" w:type="dxa"/>
            <w:shd w:val="clear" w:color="auto" w:fill="auto"/>
          </w:tcPr>
          <w:p w14:paraId="6423DF7B" w14:textId="77777777" w:rsidR="00BE2076" w:rsidRPr="00BE2076" w:rsidRDefault="00BE2076" w:rsidP="00AE0DA5">
            <w:pPr>
              <w:rPr>
                <w:rFonts w:ascii="Arial" w:hAnsi="Arial" w:cs="Arial"/>
                <w:sz w:val="22"/>
                <w:szCs w:val="22"/>
              </w:rPr>
            </w:pPr>
            <w:r w:rsidRPr="00BE2076">
              <w:rPr>
                <w:rFonts w:ascii="Arial" w:hAnsi="Arial" w:cs="Arial"/>
                <w:sz w:val="22"/>
                <w:szCs w:val="22"/>
                <w:lang w:val="en-US"/>
              </w:rPr>
              <w:t xml:space="preserve">Shows a resilience and toughness under </w:t>
            </w:r>
            <w:r w:rsidR="006641E2" w:rsidRPr="00BE2076">
              <w:rPr>
                <w:rFonts w:ascii="Arial" w:hAnsi="Arial" w:cs="Arial"/>
                <w:sz w:val="22"/>
                <w:szCs w:val="22"/>
                <w:lang w:val="en-US"/>
              </w:rPr>
              <w:t>pressure yet</w:t>
            </w:r>
            <w:r w:rsidRPr="00BE2076">
              <w:rPr>
                <w:rFonts w:ascii="Arial" w:hAnsi="Arial" w:cs="Arial"/>
                <w:sz w:val="22"/>
                <w:szCs w:val="22"/>
                <w:lang w:val="en-US"/>
              </w:rPr>
              <w:t xml:space="preserve"> is sensitive to and shows awareness towards the needs of c</w:t>
            </w:r>
            <w:r w:rsidR="006641E2">
              <w:rPr>
                <w:rFonts w:ascii="Arial" w:hAnsi="Arial" w:cs="Arial"/>
                <w:sz w:val="22"/>
                <w:szCs w:val="22"/>
                <w:lang w:val="en-US"/>
              </w:rPr>
              <w:t>ustomers and c</w:t>
            </w:r>
            <w:r w:rsidRPr="00BE2076">
              <w:rPr>
                <w:rFonts w:ascii="Arial" w:hAnsi="Arial" w:cs="Arial"/>
                <w:sz w:val="22"/>
                <w:szCs w:val="22"/>
                <w:lang w:val="en-US"/>
              </w:rPr>
              <w:t>lients.</w:t>
            </w:r>
          </w:p>
        </w:tc>
      </w:tr>
      <w:tr w:rsidR="00BE2076" w:rsidRPr="00460A9F" w14:paraId="6A841380" w14:textId="77777777" w:rsidTr="00D11D18">
        <w:tc>
          <w:tcPr>
            <w:tcW w:w="9072" w:type="dxa"/>
            <w:shd w:val="clear" w:color="auto" w:fill="auto"/>
          </w:tcPr>
          <w:p w14:paraId="1C33C938" w14:textId="77777777" w:rsidR="00BE2076" w:rsidRPr="00BE2076" w:rsidRDefault="00BE2076" w:rsidP="00BE2076">
            <w:pPr>
              <w:jc w:val="both"/>
              <w:rPr>
                <w:rFonts w:ascii="Arial" w:hAnsi="Arial" w:cs="Arial"/>
                <w:color w:val="000000"/>
                <w:sz w:val="22"/>
                <w:szCs w:val="22"/>
                <w:lang w:val="en-US"/>
              </w:rPr>
            </w:pPr>
            <w:r w:rsidRPr="00BE2076">
              <w:rPr>
                <w:rFonts w:ascii="Arial" w:hAnsi="Arial" w:cs="Arial"/>
                <w:color w:val="000000"/>
                <w:sz w:val="22"/>
                <w:szCs w:val="22"/>
                <w:lang w:val="en-US"/>
              </w:rPr>
              <w:t>Can demonstrate strong interpersonal and networking styles and has a high drive for achievement.</w:t>
            </w:r>
          </w:p>
          <w:p w14:paraId="09BB1E3F" w14:textId="77777777" w:rsidR="00BE2076" w:rsidRPr="00BE2076" w:rsidRDefault="00BE2076" w:rsidP="00AE0DA5">
            <w:pPr>
              <w:rPr>
                <w:rFonts w:ascii="Arial" w:hAnsi="Arial" w:cs="Arial"/>
                <w:sz w:val="22"/>
                <w:szCs w:val="22"/>
              </w:rPr>
            </w:pPr>
          </w:p>
        </w:tc>
      </w:tr>
    </w:tbl>
    <w:p w14:paraId="67ED13AD" w14:textId="77777777" w:rsidR="00344300" w:rsidRDefault="00344300">
      <w:pPr>
        <w:rPr>
          <w:rFonts w:ascii="Arial" w:hAnsi="Arial" w:cs="Arial"/>
          <w:sz w:val="22"/>
        </w:rPr>
      </w:pPr>
    </w:p>
    <w:p w14:paraId="0D18CF8F" w14:textId="77777777" w:rsidR="00400247" w:rsidRPr="006B3403" w:rsidRDefault="00400247">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1112D2A5" w14:textId="77777777">
        <w:tc>
          <w:tcPr>
            <w:tcW w:w="9072" w:type="dxa"/>
            <w:shd w:val="clear" w:color="auto" w:fill="CCCCCC"/>
          </w:tcPr>
          <w:p w14:paraId="0BDF5028" w14:textId="77777777" w:rsidR="00D33376" w:rsidRPr="00DA1C95" w:rsidRDefault="002A5811">
            <w:pPr>
              <w:pStyle w:val="Heading6"/>
              <w:numPr>
                <w:ilvl w:val="0"/>
                <w:numId w:val="0"/>
              </w:numPr>
              <w:jc w:val="left"/>
              <w:rPr>
                <w:color w:val="800080"/>
                <w:sz w:val="22"/>
              </w:rPr>
            </w:pPr>
            <w:r w:rsidRPr="00DA1C95">
              <w:rPr>
                <w:color w:val="800080"/>
                <w:sz w:val="22"/>
              </w:rPr>
              <w:t>Key Relationships (Internal and External)</w:t>
            </w:r>
            <w:r w:rsidR="00D33376" w:rsidRPr="00DA1C95">
              <w:rPr>
                <w:color w:val="800080"/>
                <w:sz w:val="22"/>
              </w:rPr>
              <w:t>:</w:t>
            </w:r>
          </w:p>
        </w:tc>
      </w:tr>
    </w:tbl>
    <w:p w14:paraId="1A27BBB1" w14:textId="77777777" w:rsidR="00D33376" w:rsidRDefault="00D33376">
      <w:pPr>
        <w:rPr>
          <w:rFonts w:ascii="Arial" w:hAnsi="Arial" w:cs="Arial"/>
          <w:sz w:val="22"/>
        </w:rPr>
      </w:pPr>
    </w:p>
    <w:p w14:paraId="01582E2D" w14:textId="77777777" w:rsidR="00BE2076" w:rsidRPr="00BE2076" w:rsidRDefault="00BE2076" w:rsidP="00BE2076">
      <w:pPr>
        <w:ind w:right="-241"/>
        <w:jc w:val="both"/>
        <w:rPr>
          <w:rFonts w:ascii="Arial" w:hAnsi="Arial" w:cs="Arial"/>
          <w:sz w:val="22"/>
          <w:szCs w:val="22"/>
        </w:rPr>
      </w:pPr>
      <w:r w:rsidRPr="00BE2076">
        <w:rPr>
          <w:rFonts w:ascii="Arial" w:hAnsi="Arial" w:cs="Arial"/>
          <w:sz w:val="22"/>
          <w:szCs w:val="22"/>
        </w:rPr>
        <w:t xml:space="preserve">Relationships may involve the resolution of high-level contentious or complex matters that will require persuasion and negotiation with senior members of staff. The post holder will work in a responsive and proactive manner considering service wide pressures and needs, whilst identifying opportunities for improved efficiencies. </w:t>
      </w:r>
    </w:p>
    <w:p w14:paraId="2EF022A8" w14:textId="77777777" w:rsidR="00BE2076" w:rsidRPr="00BE2076" w:rsidRDefault="00BE2076" w:rsidP="00BE2076">
      <w:pPr>
        <w:ind w:right="-241"/>
        <w:jc w:val="both"/>
        <w:rPr>
          <w:rFonts w:ascii="Arial" w:hAnsi="Arial" w:cs="Arial"/>
          <w:sz w:val="22"/>
          <w:szCs w:val="22"/>
        </w:rPr>
      </w:pPr>
    </w:p>
    <w:p w14:paraId="4D6E4440" w14:textId="77777777" w:rsidR="00BE2076" w:rsidRPr="00BE2076" w:rsidRDefault="00BE2076" w:rsidP="00BE2076">
      <w:pPr>
        <w:ind w:right="-241"/>
        <w:jc w:val="both"/>
        <w:rPr>
          <w:rFonts w:ascii="Arial" w:hAnsi="Arial" w:cs="Arial"/>
          <w:sz w:val="22"/>
          <w:szCs w:val="22"/>
        </w:rPr>
      </w:pPr>
      <w:r w:rsidRPr="00BE2076">
        <w:rPr>
          <w:rFonts w:ascii="Arial" w:hAnsi="Arial" w:cs="Arial"/>
          <w:sz w:val="22"/>
          <w:szCs w:val="22"/>
        </w:rPr>
        <w:t xml:space="preserve">The post holder will be required to liaise with various teams and services Key contacts are likely to include: </w:t>
      </w:r>
    </w:p>
    <w:p w14:paraId="1A3D1997" w14:textId="77777777" w:rsidR="00BE2076" w:rsidRPr="00BE2076" w:rsidRDefault="00BE2076" w:rsidP="00BE2076">
      <w:pPr>
        <w:ind w:right="-241" w:firstLine="709"/>
        <w:jc w:val="both"/>
        <w:rPr>
          <w:rFonts w:ascii="Arial" w:hAnsi="Arial" w:cs="Arial"/>
          <w:sz w:val="22"/>
          <w:szCs w:val="22"/>
        </w:rPr>
      </w:pPr>
      <w:r>
        <w:rPr>
          <w:rFonts w:ascii="Arial" w:hAnsi="Arial" w:cs="Arial"/>
          <w:sz w:val="22"/>
          <w:szCs w:val="22"/>
        </w:rPr>
        <w:t xml:space="preserve">-  </w:t>
      </w:r>
      <w:r w:rsidRPr="00BE2076">
        <w:rPr>
          <w:rFonts w:ascii="Arial" w:hAnsi="Arial" w:cs="Arial"/>
          <w:sz w:val="22"/>
          <w:szCs w:val="22"/>
        </w:rPr>
        <w:t>Politicians and Committees</w:t>
      </w:r>
    </w:p>
    <w:p w14:paraId="350B78D8" w14:textId="77777777" w:rsidR="00BE2076" w:rsidRPr="00BE2076" w:rsidRDefault="00BE2076" w:rsidP="00BE2076">
      <w:pPr>
        <w:tabs>
          <w:tab w:val="left" w:pos="851"/>
        </w:tabs>
        <w:ind w:right="-241" w:firstLine="709"/>
        <w:jc w:val="both"/>
        <w:rPr>
          <w:rFonts w:ascii="Arial" w:hAnsi="Arial" w:cs="Arial"/>
          <w:sz w:val="22"/>
          <w:szCs w:val="22"/>
        </w:rPr>
      </w:pPr>
      <w:r w:rsidRPr="00BE2076">
        <w:rPr>
          <w:rFonts w:ascii="Arial" w:hAnsi="Arial" w:cs="Arial"/>
          <w:sz w:val="22"/>
          <w:szCs w:val="22"/>
        </w:rPr>
        <w:t>-</w:t>
      </w:r>
      <w:r w:rsidRPr="00BE2076">
        <w:rPr>
          <w:rFonts w:ascii="Arial" w:hAnsi="Arial" w:cs="Arial"/>
          <w:sz w:val="22"/>
          <w:szCs w:val="22"/>
        </w:rPr>
        <w:tab/>
        <w:t>Chief Executive</w:t>
      </w:r>
      <w:r>
        <w:rPr>
          <w:rFonts w:ascii="Arial" w:hAnsi="Arial" w:cs="Arial"/>
          <w:sz w:val="22"/>
          <w:szCs w:val="22"/>
        </w:rPr>
        <w:t xml:space="preserve"> </w:t>
      </w:r>
    </w:p>
    <w:p w14:paraId="1427B8C9" w14:textId="77777777" w:rsidR="00BE2076" w:rsidRPr="00BE2076" w:rsidRDefault="00BE2076" w:rsidP="00BE2076">
      <w:pPr>
        <w:tabs>
          <w:tab w:val="left" w:pos="851"/>
        </w:tabs>
        <w:ind w:right="-241" w:firstLine="709"/>
        <w:jc w:val="both"/>
        <w:rPr>
          <w:rFonts w:ascii="Arial" w:hAnsi="Arial" w:cs="Arial"/>
          <w:sz w:val="22"/>
          <w:szCs w:val="22"/>
        </w:rPr>
      </w:pPr>
      <w:r w:rsidRPr="00BE2076">
        <w:rPr>
          <w:rFonts w:ascii="Arial" w:hAnsi="Arial" w:cs="Arial"/>
          <w:sz w:val="22"/>
          <w:szCs w:val="22"/>
        </w:rPr>
        <w:t>-</w:t>
      </w:r>
      <w:r w:rsidRPr="00BE2076">
        <w:rPr>
          <w:rFonts w:ascii="Arial" w:hAnsi="Arial" w:cs="Arial"/>
          <w:sz w:val="22"/>
          <w:szCs w:val="22"/>
        </w:rPr>
        <w:tab/>
      </w:r>
      <w:r>
        <w:rPr>
          <w:rFonts w:ascii="Arial" w:hAnsi="Arial" w:cs="Arial"/>
          <w:sz w:val="22"/>
          <w:szCs w:val="22"/>
        </w:rPr>
        <w:t xml:space="preserve">Executive </w:t>
      </w:r>
      <w:r w:rsidRPr="00BE2076">
        <w:rPr>
          <w:rFonts w:ascii="Arial" w:hAnsi="Arial" w:cs="Arial"/>
          <w:sz w:val="22"/>
          <w:szCs w:val="22"/>
        </w:rPr>
        <w:t>Directors and Directors</w:t>
      </w:r>
    </w:p>
    <w:p w14:paraId="52E8A0FB" w14:textId="77777777" w:rsidR="00BE2076" w:rsidRPr="00BE2076" w:rsidRDefault="00BE2076" w:rsidP="00BE2076">
      <w:pPr>
        <w:tabs>
          <w:tab w:val="left" w:pos="851"/>
        </w:tabs>
        <w:ind w:right="-241" w:firstLine="709"/>
        <w:jc w:val="both"/>
        <w:rPr>
          <w:rFonts w:ascii="Arial" w:hAnsi="Arial" w:cs="Arial"/>
          <w:sz w:val="22"/>
          <w:szCs w:val="22"/>
        </w:rPr>
      </w:pPr>
      <w:r w:rsidRPr="00BE2076">
        <w:rPr>
          <w:rFonts w:ascii="Arial" w:hAnsi="Arial" w:cs="Arial"/>
          <w:sz w:val="22"/>
          <w:szCs w:val="22"/>
        </w:rPr>
        <w:t>-</w:t>
      </w:r>
      <w:r w:rsidRPr="00BE2076">
        <w:rPr>
          <w:rFonts w:ascii="Arial" w:hAnsi="Arial" w:cs="Arial"/>
          <w:sz w:val="22"/>
          <w:szCs w:val="22"/>
        </w:rPr>
        <w:tab/>
        <w:t>Service Management Teams and Heads of Service</w:t>
      </w:r>
    </w:p>
    <w:p w14:paraId="41748C3C" w14:textId="77777777" w:rsidR="00BE2076" w:rsidRPr="00BE2076" w:rsidRDefault="00BE2076" w:rsidP="00BE2076">
      <w:pPr>
        <w:tabs>
          <w:tab w:val="left" w:pos="851"/>
        </w:tabs>
        <w:ind w:right="-241" w:firstLine="709"/>
        <w:jc w:val="both"/>
        <w:rPr>
          <w:rFonts w:ascii="Arial" w:hAnsi="Arial" w:cs="Arial"/>
          <w:sz w:val="22"/>
          <w:szCs w:val="22"/>
        </w:rPr>
      </w:pPr>
      <w:r w:rsidRPr="00BE2076">
        <w:rPr>
          <w:rFonts w:ascii="Arial" w:hAnsi="Arial" w:cs="Arial"/>
          <w:sz w:val="22"/>
          <w:szCs w:val="22"/>
        </w:rPr>
        <w:t>-</w:t>
      </w:r>
      <w:r w:rsidRPr="00BE2076">
        <w:rPr>
          <w:rFonts w:ascii="Arial" w:hAnsi="Arial" w:cs="Arial"/>
          <w:sz w:val="22"/>
          <w:szCs w:val="22"/>
        </w:rPr>
        <w:tab/>
        <w:t>Government Departments and other statutory bodies</w:t>
      </w:r>
    </w:p>
    <w:p w14:paraId="2F34A57A" w14:textId="77777777" w:rsidR="00BE2076" w:rsidRPr="00BE2076" w:rsidRDefault="00BE2076" w:rsidP="00BE2076">
      <w:pPr>
        <w:tabs>
          <w:tab w:val="left" w:pos="851"/>
        </w:tabs>
        <w:ind w:right="-241" w:firstLine="709"/>
        <w:jc w:val="both"/>
        <w:rPr>
          <w:rFonts w:ascii="Arial" w:hAnsi="Arial" w:cs="Arial"/>
          <w:sz w:val="22"/>
          <w:szCs w:val="22"/>
        </w:rPr>
      </w:pPr>
      <w:r w:rsidRPr="00BE2076">
        <w:rPr>
          <w:rFonts w:ascii="Arial" w:hAnsi="Arial" w:cs="Arial"/>
          <w:sz w:val="22"/>
          <w:szCs w:val="22"/>
        </w:rPr>
        <w:t>-</w:t>
      </w:r>
      <w:r w:rsidRPr="00BE2076">
        <w:rPr>
          <w:rFonts w:ascii="Arial" w:hAnsi="Arial" w:cs="Arial"/>
          <w:sz w:val="22"/>
          <w:szCs w:val="22"/>
        </w:rPr>
        <w:tab/>
        <w:t>Local Government Employers Association</w:t>
      </w:r>
    </w:p>
    <w:p w14:paraId="11BCFE55" w14:textId="77777777" w:rsidR="00BE2076" w:rsidRPr="00BE2076" w:rsidRDefault="00BE2076" w:rsidP="00BE2076">
      <w:pPr>
        <w:tabs>
          <w:tab w:val="left" w:pos="851"/>
        </w:tabs>
        <w:ind w:right="-241" w:firstLine="709"/>
        <w:jc w:val="both"/>
        <w:rPr>
          <w:rFonts w:ascii="Arial" w:hAnsi="Arial" w:cs="Arial"/>
          <w:sz w:val="22"/>
          <w:szCs w:val="22"/>
        </w:rPr>
      </w:pPr>
      <w:r w:rsidRPr="00BE2076">
        <w:rPr>
          <w:rFonts w:ascii="Arial" w:hAnsi="Arial" w:cs="Arial"/>
          <w:sz w:val="22"/>
          <w:szCs w:val="22"/>
        </w:rPr>
        <w:t>-</w:t>
      </w:r>
      <w:r w:rsidRPr="00BE2076">
        <w:rPr>
          <w:rFonts w:ascii="Arial" w:hAnsi="Arial" w:cs="Arial"/>
          <w:sz w:val="22"/>
          <w:szCs w:val="22"/>
        </w:rPr>
        <w:tab/>
        <w:t>Employers Organisation</w:t>
      </w:r>
      <w:r>
        <w:rPr>
          <w:rFonts w:ascii="Arial" w:hAnsi="Arial" w:cs="Arial"/>
          <w:sz w:val="22"/>
          <w:szCs w:val="22"/>
        </w:rPr>
        <w:t>s</w:t>
      </w:r>
    </w:p>
    <w:p w14:paraId="1A75C186" w14:textId="77777777" w:rsidR="00BE2076" w:rsidRDefault="00BE2076" w:rsidP="00BE2076">
      <w:pPr>
        <w:tabs>
          <w:tab w:val="left" w:pos="851"/>
        </w:tabs>
        <w:ind w:right="-241" w:firstLine="709"/>
        <w:jc w:val="both"/>
        <w:rPr>
          <w:rFonts w:ascii="Arial" w:hAnsi="Arial" w:cs="Arial"/>
          <w:sz w:val="22"/>
          <w:szCs w:val="22"/>
        </w:rPr>
      </w:pPr>
      <w:r w:rsidRPr="00BE2076">
        <w:rPr>
          <w:rFonts w:ascii="Arial" w:hAnsi="Arial" w:cs="Arial"/>
          <w:sz w:val="22"/>
          <w:szCs w:val="22"/>
        </w:rPr>
        <w:t>-</w:t>
      </w:r>
      <w:r w:rsidRPr="00BE2076">
        <w:rPr>
          <w:rFonts w:ascii="Arial" w:hAnsi="Arial" w:cs="Arial"/>
          <w:sz w:val="22"/>
          <w:szCs w:val="22"/>
        </w:rPr>
        <w:tab/>
      </w:r>
      <w:r>
        <w:rPr>
          <w:rFonts w:ascii="Arial" w:hAnsi="Arial" w:cs="Arial"/>
          <w:sz w:val="22"/>
          <w:szCs w:val="22"/>
        </w:rPr>
        <w:t xml:space="preserve">Council suppliers, stakeholder employers and all council employees </w:t>
      </w:r>
    </w:p>
    <w:p w14:paraId="328DDF76" w14:textId="77777777" w:rsidR="00BE2076" w:rsidRDefault="00BE2076" w:rsidP="00BE2076">
      <w:pPr>
        <w:ind w:right="-241"/>
        <w:jc w:val="both"/>
        <w:rPr>
          <w:rFonts w:ascii="Arial" w:hAnsi="Arial" w:cs="Arial"/>
          <w:sz w:val="22"/>
          <w:szCs w:val="22"/>
        </w:rPr>
      </w:pPr>
    </w:p>
    <w:p w14:paraId="07C28B09" w14:textId="77777777" w:rsidR="00BE2076" w:rsidRPr="00BE2076" w:rsidRDefault="00BE2076" w:rsidP="00BE2076">
      <w:pPr>
        <w:ind w:right="-241"/>
        <w:jc w:val="both"/>
        <w:rPr>
          <w:rFonts w:ascii="Arial" w:hAnsi="Arial" w:cs="Arial"/>
          <w:sz w:val="22"/>
          <w:szCs w:val="22"/>
        </w:rPr>
      </w:pPr>
      <w:r w:rsidRPr="00BE2076">
        <w:rPr>
          <w:rFonts w:ascii="Arial" w:hAnsi="Arial" w:cs="Arial"/>
          <w:sz w:val="22"/>
          <w:szCs w:val="22"/>
        </w:rPr>
        <w:t>The post holder will be required to establish and maintain functional working relationships with these contacts; building trust and rapport; and be expected to influence decision makers leading and developing financial policy and influencing the financial direction of the Council.</w:t>
      </w:r>
    </w:p>
    <w:p w14:paraId="4D5C9197" w14:textId="77777777" w:rsidR="00BE2076" w:rsidRPr="00BE2076" w:rsidRDefault="00BE2076" w:rsidP="00BE2076">
      <w:pPr>
        <w:ind w:left="360" w:right="-241" w:hanging="360"/>
        <w:jc w:val="both"/>
        <w:rPr>
          <w:rFonts w:ascii="Arial" w:hAnsi="Arial" w:cs="Arial"/>
          <w:sz w:val="22"/>
          <w:szCs w:val="22"/>
        </w:rPr>
      </w:pPr>
    </w:p>
    <w:p w14:paraId="734A25F8" w14:textId="77777777" w:rsidR="00D33376" w:rsidRDefault="00D33376">
      <w:pPr>
        <w:rPr>
          <w:rFonts w:ascii="Arial" w:hAnsi="Arial" w:cs="Arial"/>
          <w:sz w:val="22"/>
        </w:rPr>
      </w:pPr>
    </w:p>
    <w:p w14:paraId="7E9F8C4F" w14:textId="77777777" w:rsidR="00D33376" w:rsidRDefault="00D33376">
      <w:pPr>
        <w:rPr>
          <w:rFonts w:ascii="Arial" w:hAnsi="Arial" w:cs="Arial"/>
          <w:sz w:val="22"/>
        </w:rPr>
      </w:pPr>
    </w:p>
    <w:p w14:paraId="49D69E39" w14:textId="77777777" w:rsidR="00D33376" w:rsidRDefault="00D33376">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6AED454A" w14:textId="77777777">
        <w:tc>
          <w:tcPr>
            <w:tcW w:w="9072" w:type="dxa"/>
            <w:shd w:val="clear" w:color="auto" w:fill="CCCCCC"/>
          </w:tcPr>
          <w:p w14:paraId="4980BD5C" w14:textId="77777777" w:rsidR="00D33376" w:rsidRPr="00DA1C95" w:rsidRDefault="007F3BFE">
            <w:pPr>
              <w:pStyle w:val="Heading6"/>
              <w:numPr>
                <w:ilvl w:val="0"/>
                <w:numId w:val="0"/>
              </w:numPr>
              <w:jc w:val="left"/>
              <w:rPr>
                <w:color w:val="800080"/>
                <w:sz w:val="22"/>
              </w:rPr>
            </w:pPr>
            <w:r>
              <w:rPr>
                <w:color w:val="800080"/>
                <w:sz w:val="22"/>
              </w:rPr>
              <w:t>Equality and Diversity</w:t>
            </w:r>
            <w:r w:rsidR="00D33376" w:rsidRPr="00DA1C95">
              <w:rPr>
                <w:color w:val="800080"/>
                <w:sz w:val="22"/>
              </w:rPr>
              <w:t>:</w:t>
            </w:r>
          </w:p>
        </w:tc>
      </w:tr>
    </w:tbl>
    <w:p w14:paraId="2B88240A" w14:textId="77777777" w:rsidR="00D33376" w:rsidRDefault="00D33376">
      <w:pPr>
        <w:rPr>
          <w:rFonts w:ascii="Arial" w:hAnsi="Arial" w:cs="Arial"/>
          <w:sz w:val="22"/>
        </w:rPr>
      </w:pPr>
    </w:p>
    <w:p w14:paraId="20DB6CBA" w14:textId="77777777" w:rsidR="00D33376" w:rsidRDefault="00D33376">
      <w:pPr>
        <w:rPr>
          <w:rFonts w:ascii="Arial" w:hAnsi="Arial" w:cs="Arial"/>
          <w:sz w:val="22"/>
        </w:rPr>
      </w:pPr>
      <w:r>
        <w:rPr>
          <w:rFonts w:ascii="Arial" w:hAnsi="Arial" w:cs="Arial"/>
          <w:sz w:val="22"/>
        </w:rPr>
        <w:t xml:space="preserve">The Council has a strong </w:t>
      </w:r>
      <w:r w:rsidR="007F3BFE">
        <w:rPr>
          <w:rFonts w:ascii="Arial" w:hAnsi="Arial" w:cs="Arial"/>
          <w:sz w:val="22"/>
        </w:rPr>
        <w:t>commitment to achieving equality</w:t>
      </w:r>
      <w:r>
        <w:rPr>
          <w:rFonts w:ascii="Arial" w:hAnsi="Arial" w:cs="Arial"/>
          <w:sz w:val="22"/>
        </w:rPr>
        <w:t xml:space="preserve"> in its service to the community and the employment of people and expects all employees to understand, comply with and promote its policies in their own work.</w:t>
      </w:r>
    </w:p>
    <w:p w14:paraId="1CE6CDED" w14:textId="77777777" w:rsidR="00D33376" w:rsidRDefault="00D33376">
      <w:pPr>
        <w:rPr>
          <w:rFonts w:ascii="Arial" w:hAnsi="Arial" w:cs="Arial"/>
          <w:sz w:val="22"/>
        </w:rPr>
      </w:pPr>
    </w:p>
    <w:p w14:paraId="5D76B2F8" w14:textId="77777777" w:rsidR="00D33376" w:rsidRDefault="00D33376">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3DDBF3CB" w14:textId="77777777">
        <w:tc>
          <w:tcPr>
            <w:tcW w:w="9072" w:type="dxa"/>
            <w:shd w:val="clear" w:color="auto" w:fill="CCCCCC"/>
          </w:tcPr>
          <w:p w14:paraId="2DBCC4F0" w14:textId="77777777" w:rsidR="00D33376" w:rsidRPr="00DA1C95" w:rsidRDefault="00D33376">
            <w:pPr>
              <w:pStyle w:val="Heading6"/>
              <w:numPr>
                <w:ilvl w:val="0"/>
                <w:numId w:val="0"/>
              </w:numPr>
              <w:jc w:val="left"/>
              <w:rPr>
                <w:color w:val="800080"/>
                <w:sz w:val="22"/>
              </w:rPr>
            </w:pPr>
            <w:r w:rsidRPr="00DA1C95">
              <w:rPr>
                <w:color w:val="800080"/>
                <w:sz w:val="22"/>
              </w:rPr>
              <w:t>Health and Safety:</w:t>
            </w:r>
          </w:p>
        </w:tc>
      </w:tr>
    </w:tbl>
    <w:p w14:paraId="3A248CF6" w14:textId="77777777" w:rsidR="00D33376" w:rsidRDefault="00D33376">
      <w:pPr>
        <w:rPr>
          <w:rFonts w:ascii="Arial" w:hAnsi="Arial" w:cs="Arial"/>
          <w:sz w:val="22"/>
        </w:rPr>
      </w:pPr>
    </w:p>
    <w:p w14:paraId="27408785" w14:textId="77777777" w:rsidR="00D33376" w:rsidRDefault="00D33376">
      <w:pPr>
        <w:rPr>
          <w:rFonts w:ascii="Arial" w:hAnsi="Arial" w:cs="Arial"/>
          <w:sz w:val="22"/>
        </w:rPr>
      </w:pPr>
      <w:r>
        <w:rPr>
          <w:rFonts w:ascii="Arial" w:hAnsi="Arial" w:cs="Arial"/>
          <w:sz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719BBE19" w14:textId="77777777" w:rsidR="00D33376" w:rsidRDefault="00D33376">
      <w:pPr>
        <w:rPr>
          <w:rFonts w:ascii="Arial" w:hAnsi="Arial" w:cs="Arial"/>
          <w:sz w:val="22"/>
        </w:rPr>
      </w:pPr>
    </w:p>
    <w:p w14:paraId="7ED8BB8A" w14:textId="77777777" w:rsidR="00D33376" w:rsidRDefault="00D33376">
      <w:pPr>
        <w:rPr>
          <w:rFonts w:ascii="Arial" w:hAnsi="Arial" w:cs="Arial"/>
          <w:sz w:val="22"/>
        </w:rPr>
      </w:pPr>
      <w:r>
        <w:rPr>
          <w:rFonts w:ascii="Arial" w:hAnsi="Arial" w:cs="Arial"/>
          <w:sz w:val="22"/>
        </w:rPr>
        <w:t>For a more detailed definition of these responsibilities, refer to the current versions of the Corporate Health</w:t>
      </w:r>
      <w:r>
        <w:rPr>
          <w:rFonts w:ascii="Arial" w:hAnsi="Arial" w:cs="Arial"/>
          <w:b/>
          <w:sz w:val="22"/>
        </w:rPr>
        <w:t xml:space="preserve"> </w:t>
      </w:r>
      <w:r>
        <w:rPr>
          <w:rFonts w:ascii="Arial" w:hAnsi="Arial" w:cs="Arial"/>
          <w:sz w:val="22"/>
        </w:rPr>
        <w:t>&amp; Safety Policy, Group Safety Policy and employee information leaflet entitled "Health &amp; Safety Policy; Guidance on Staff Health &amp; Safety Responsibilities".</w:t>
      </w:r>
    </w:p>
    <w:p w14:paraId="5B9FA414" w14:textId="77777777" w:rsidR="00D33376" w:rsidRDefault="00D33376">
      <w:pPr>
        <w:rPr>
          <w:rFonts w:ascii="Arial" w:hAnsi="Arial" w:cs="Arial"/>
          <w:sz w:val="22"/>
        </w:rPr>
      </w:pPr>
    </w:p>
    <w:p w14:paraId="1666725A" w14:textId="77777777" w:rsidR="00D33376" w:rsidRPr="00DA1C95" w:rsidRDefault="00D33376">
      <w:pPr>
        <w:pStyle w:val="Heading4"/>
        <w:rPr>
          <w:color w:val="800080"/>
        </w:rPr>
      </w:pPr>
      <w:r w:rsidRPr="00DA1C95">
        <w:rPr>
          <w:color w:val="800080"/>
        </w:rPr>
        <w:t>Corporate Health and Safety Responsibilities</w:t>
      </w:r>
    </w:p>
    <w:p w14:paraId="733DAD6D" w14:textId="77777777" w:rsidR="00D33376" w:rsidRDefault="00D33376">
      <w:pPr>
        <w:pStyle w:val="BodyText"/>
      </w:pPr>
      <w:r>
        <w:t>All employees have personal responsibilities to take reasonable care for the health and safety of themselves and others.  This means:</w:t>
      </w:r>
    </w:p>
    <w:p w14:paraId="20331A6C" w14:textId="77777777" w:rsidR="00D33376" w:rsidRDefault="00D33376">
      <w:pPr>
        <w:rPr>
          <w:rFonts w:ascii="Arial" w:hAnsi="Arial" w:cs="Arial"/>
          <w:sz w:val="22"/>
        </w:rPr>
      </w:pPr>
    </w:p>
    <w:p w14:paraId="63896365" w14:textId="77777777" w:rsidR="00D33376" w:rsidRDefault="00D33376">
      <w:pPr>
        <w:pStyle w:val="erSer"/>
        <w:tabs>
          <w:tab w:val="clear" w:pos="990"/>
        </w:tabs>
        <w:rPr>
          <w:rFonts w:cs="Arial"/>
        </w:rPr>
      </w:pPr>
      <w:r>
        <w:rPr>
          <w:rFonts w:cs="Arial"/>
        </w:rPr>
        <w:t xml:space="preserve">1. </w:t>
      </w:r>
      <w:r>
        <w:rPr>
          <w:rFonts w:cs="Arial"/>
        </w:rPr>
        <w:tab/>
        <w:t xml:space="preserve">Understanding the hazards in the work they </w:t>
      </w:r>
      <w:r w:rsidR="006641E2">
        <w:rPr>
          <w:rFonts w:cs="Arial"/>
        </w:rPr>
        <w:t>undertake.</w:t>
      </w:r>
    </w:p>
    <w:p w14:paraId="28B70271" w14:textId="77777777" w:rsidR="00D33376" w:rsidRDefault="00D33376">
      <w:pPr>
        <w:pStyle w:val="erSer"/>
        <w:tabs>
          <w:tab w:val="clear" w:pos="990"/>
        </w:tabs>
        <w:rPr>
          <w:rFonts w:cs="Arial"/>
        </w:rPr>
      </w:pPr>
      <w:r>
        <w:rPr>
          <w:rFonts w:cs="Arial"/>
        </w:rPr>
        <w:lastRenderedPageBreak/>
        <w:t>2.</w:t>
      </w:r>
      <w:r>
        <w:rPr>
          <w:rFonts w:cs="Arial"/>
        </w:rPr>
        <w:tab/>
        <w:t xml:space="preserve">Following safety rules and </w:t>
      </w:r>
      <w:r w:rsidR="006641E2">
        <w:rPr>
          <w:rFonts w:cs="Arial"/>
        </w:rPr>
        <w:t>procedures.</w:t>
      </w:r>
    </w:p>
    <w:p w14:paraId="0FE58058" w14:textId="77777777" w:rsidR="00D33376" w:rsidRDefault="00D33376">
      <w:pPr>
        <w:ind w:left="720" w:hanging="720"/>
        <w:rPr>
          <w:rFonts w:ascii="Arial" w:hAnsi="Arial" w:cs="Arial"/>
          <w:sz w:val="22"/>
        </w:rPr>
      </w:pPr>
      <w:r>
        <w:rPr>
          <w:rFonts w:ascii="Arial" w:hAnsi="Arial" w:cs="Arial"/>
          <w:sz w:val="22"/>
        </w:rPr>
        <w:t xml:space="preserve">3. </w:t>
      </w:r>
      <w:r>
        <w:rPr>
          <w:rFonts w:ascii="Arial" w:hAnsi="Arial" w:cs="Arial"/>
          <w:sz w:val="22"/>
        </w:rPr>
        <w:tab/>
        <w:t>Using work equipment, personal protective equipment, substances, and safety devices correctly; and</w:t>
      </w:r>
    </w:p>
    <w:p w14:paraId="72797AE5" w14:textId="77777777" w:rsidR="00D33376" w:rsidRDefault="00D33376">
      <w:pPr>
        <w:ind w:left="720" w:hanging="720"/>
        <w:rPr>
          <w:rFonts w:ascii="Arial" w:hAnsi="Arial" w:cs="Arial"/>
          <w:sz w:val="22"/>
        </w:rPr>
      </w:pPr>
      <w:r>
        <w:rPr>
          <w:rFonts w:ascii="Arial" w:hAnsi="Arial" w:cs="Arial"/>
          <w:sz w:val="22"/>
        </w:rPr>
        <w:t xml:space="preserve">4. </w:t>
      </w:r>
      <w:r>
        <w:rPr>
          <w:rFonts w:ascii="Arial" w:hAnsi="Arial" w:cs="Arial"/>
          <w:sz w:val="22"/>
        </w:rPr>
        <w:tab/>
        <w:t xml:space="preserve">Working in accordance with the training provided and only undertaking tasks where appropriate training has been received. </w:t>
      </w:r>
    </w:p>
    <w:p w14:paraId="396C959C" w14:textId="77777777" w:rsidR="00D33376" w:rsidRDefault="00D33376">
      <w:pPr>
        <w:rPr>
          <w:rFonts w:ascii="Arial" w:hAnsi="Arial" w:cs="Arial"/>
          <w:sz w:val="22"/>
        </w:rPr>
      </w:pPr>
    </w:p>
    <w:p w14:paraId="15B4433D" w14:textId="77777777" w:rsidR="00D33376" w:rsidRDefault="00D33376">
      <w:pPr>
        <w:rPr>
          <w:rFonts w:ascii="Arial" w:hAnsi="Arial" w:cs="Arial"/>
          <w:sz w:val="22"/>
        </w:rPr>
      </w:pPr>
      <w:r>
        <w:rPr>
          <w:rFonts w:ascii="Arial" w:hAnsi="Arial" w:cs="Arial"/>
          <w:sz w:val="22"/>
        </w:rPr>
        <w:t>Employees shall co-operate with the Council by allowing it to comply with its duties towards them.  This requires employees to:</w:t>
      </w:r>
    </w:p>
    <w:p w14:paraId="3F842C2A" w14:textId="77777777" w:rsidR="00D33376" w:rsidRDefault="00D33376">
      <w:pPr>
        <w:rPr>
          <w:rFonts w:ascii="Arial" w:hAnsi="Arial" w:cs="Arial"/>
          <w:sz w:val="22"/>
        </w:rPr>
      </w:pPr>
    </w:p>
    <w:p w14:paraId="4C9F1927" w14:textId="77777777" w:rsidR="00D33376" w:rsidRDefault="00D33376" w:rsidP="00BB26D1">
      <w:pPr>
        <w:numPr>
          <w:ilvl w:val="0"/>
          <w:numId w:val="3"/>
        </w:numPr>
        <w:rPr>
          <w:rFonts w:ascii="Arial" w:hAnsi="Arial" w:cs="Arial"/>
          <w:sz w:val="22"/>
        </w:rPr>
      </w:pPr>
      <w:r>
        <w:rPr>
          <w:rFonts w:ascii="Arial" w:hAnsi="Arial" w:cs="Arial"/>
          <w:sz w:val="22"/>
        </w:rPr>
        <w:t>take part in safety training and risk assessments and suggest ways of reducing risks; and</w:t>
      </w:r>
    </w:p>
    <w:p w14:paraId="0E94DB77" w14:textId="77777777" w:rsidR="00D33376" w:rsidRDefault="00D33376" w:rsidP="00BB26D1">
      <w:pPr>
        <w:numPr>
          <w:ilvl w:val="0"/>
          <w:numId w:val="3"/>
        </w:numPr>
        <w:rPr>
          <w:rFonts w:ascii="Arial" w:hAnsi="Arial" w:cs="Arial"/>
          <w:sz w:val="22"/>
        </w:rPr>
      </w:pPr>
      <w:r>
        <w:rPr>
          <w:rFonts w:ascii="Arial" w:hAnsi="Arial" w:cs="Arial"/>
          <w:sz w:val="22"/>
        </w:rPr>
        <w:t>take part in emergency evacuation exercises.</w:t>
      </w:r>
    </w:p>
    <w:p w14:paraId="7FB42617" w14:textId="77777777" w:rsidR="00D33376" w:rsidRDefault="00D33376">
      <w:pPr>
        <w:rPr>
          <w:rFonts w:ascii="Arial" w:hAnsi="Arial" w:cs="Arial"/>
          <w:sz w:val="22"/>
        </w:rPr>
      </w:pPr>
    </w:p>
    <w:p w14:paraId="3D263398" w14:textId="77777777" w:rsidR="00D33376" w:rsidRDefault="00D33376">
      <w:pPr>
        <w:rPr>
          <w:rFonts w:ascii="Arial" w:hAnsi="Arial" w:cs="Arial"/>
          <w:sz w:val="22"/>
        </w:rPr>
      </w:pPr>
      <w:r>
        <w:rPr>
          <w:rFonts w:ascii="Arial" w:hAnsi="Arial" w:cs="Arial"/>
          <w:sz w:val="22"/>
        </w:rPr>
        <w:t xml:space="preserve">Employees shall report all accidents, ‘near </w:t>
      </w:r>
      <w:proofErr w:type="spellStart"/>
      <w:r w:rsidR="006641E2">
        <w:rPr>
          <w:rFonts w:ascii="Arial" w:hAnsi="Arial" w:cs="Arial"/>
          <w:sz w:val="22"/>
        </w:rPr>
        <w:t>miss’</w:t>
      </w:r>
      <w:proofErr w:type="spellEnd"/>
      <w:r>
        <w:rPr>
          <w:rFonts w:ascii="Arial" w:hAnsi="Arial" w:cs="Arial"/>
          <w:sz w:val="22"/>
        </w:rPr>
        <w:t xml:space="preserve"> incidents and </w:t>
      </w:r>
      <w:r w:rsidR="006641E2">
        <w:rPr>
          <w:rFonts w:ascii="Arial" w:hAnsi="Arial" w:cs="Arial"/>
          <w:sz w:val="22"/>
        </w:rPr>
        <w:t>work-related</w:t>
      </w:r>
      <w:r>
        <w:rPr>
          <w:rFonts w:ascii="Arial" w:hAnsi="Arial" w:cs="Arial"/>
          <w:sz w:val="22"/>
        </w:rPr>
        <w:t xml:space="preserve"> ill health conditions to their manager/supervisor/team leader.</w:t>
      </w:r>
    </w:p>
    <w:p w14:paraId="7D963624" w14:textId="77777777" w:rsidR="00D33376" w:rsidRDefault="00D33376">
      <w:pPr>
        <w:pStyle w:val="BodyText"/>
        <w:rPr>
          <w:bCs w:val="0"/>
        </w:rPr>
      </w:pPr>
    </w:p>
    <w:p w14:paraId="06A800D0" w14:textId="77777777" w:rsidR="00D33376" w:rsidRDefault="00D33376">
      <w:pPr>
        <w:rPr>
          <w:rFonts w:ascii="Arial" w:hAnsi="Arial" w:cs="Arial"/>
          <w:sz w:val="22"/>
        </w:rPr>
      </w:pPr>
      <w:r>
        <w:rPr>
          <w:rFonts w:ascii="Arial" w:hAnsi="Arial" w:cs="Arial"/>
          <w:sz w:val="22"/>
        </w:rPr>
        <w:t xml:space="preserve">Employees shall read the Corporate Health &amp; Safety – Organisation Part B Policy to ascertain and understand their responsibilities as an employee, line manager, Assistant </w:t>
      </w:r>
      <w:r w:rsidR="006641E2">
        <w:rPr>
          <w:rFonts w:ascii="Arial" w:hAnsi="Arial" w:cs="Arial"/>
          <w:sz w:val="22"/>
        </w:rPr>
        <w:t>Director,</w:t>
      </w:r>
      <w:r>
        <w:rPr>
          <w:rFonts w:ascii="Arial" w:hAnsi="Arial" w:cs="Arial"/>
          <w:sz w:val="22"/>
        </w:rPr>
        <w:t xml:space="preserve"> or Director of the Council.</w:t>
      </w:r>
    </w:p>
    <w:p w14:paraId="7633D73E" w14:textId="77777777" w:rsidR="00D33376" w:rsidRDefault="00D33376">
      <w:pPr>
        <w:keepNext/>
        <w:autoSpaceDE w:val="0"/>
        <w:autoSpaceDN w:val="0"/>
        <w:adjustRightInd w:val="0"/>
        <w:rPr>
          <w:rFonts w:ascii="Arial" w:hAnsi="Arial" w:cs="Arial"/>
          <w:b/>
          <w:bCs/>
          <w:color w:val="000000"/>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3E14093F" w14:textId="77777777">
        <w:tc>
          <w:tcPr>
            <w:tcW w:w="9072" w:type="dxa"/>
            <w:shd w:val="clear" w:color="auto" w:fill="CCCCCC"/>
          </w:tcPr>
          <w:p w14:paraId="3DD561C1" w14:textId="77777777" w:rsidR="00D33376" w:rsidRPr="00DA1C95" w:rsidRDefault="00D33376">
            <w:pPr>
              <w:pStyle w:val="Heading6"/>
              <w:numPr>
                <w:ilvl w:val="0"/>
                <w:numId w:val="0"/>
              </w:numPr>
              <w:jc w:val="left"/>
              <w:rPr>
                <w:color w:val="800080"/>
                <w:sz w:val="22"/>
              </w:rPr>
            </w:pPr>
            <w:bookmarkStart w:id="1" w:name="_Hlk65158475"/>
            <w:r w:rsidRPr="00DA1C95">
              <w:rPr>
                <w:color w:val="800080"/>
                <w:sz w:val="22"/>
              </w:rPr>
              <w:t>Information Security:</w:t>
            </w:r>
          </w:p>
        </w:tc>
      </w:tr>
      <w:bookmarkEnd w:id="1"/>
    </w:tbl>
    <w:p w14:paraId="21B39174" w14:textId="77777777" w:rsidR="00D33376" w:rsidRDefault="00D33376">
      <w:pPr>
        <w:keepNext/>
        <w:autoSpaceDE w:val="0"/>
        <w:autoSpaceDN w:val="0"/>
        <w:adjustRightInd w:val="0"/>
        <w:rPr>
          <w:rFonts w:ascii="Arial" w:hAnsi="Arial" w:cs="Arial"/>
          <w:b/>
          <w:bCs/>
          <w:color w:val="000000"/>
          <w:szCs w:val="24"/>
          <w:lang w:val="en-US"/>
        </w:rPr>
      </w:pPr>
    </w:p>
    <w:p w14:paraId="00DFC146" w14:textId="77777777" w:rsidR="00D33376" w:rsidRDefault="006641E2" w:rsidP="006B3403">
      <w:pPr>
        <w:pStyle w:val="BodyText2"/>
      </w:pPr>
      <w:r>
        <w:t>To</w:t>
      </w:r>
      <w:r w:rsidR="00D33376">
        <w:t xml:space="preserve"> protect the confidentiality, </w:t>
      </w:r>
      <w:r>
        <w:t>integrity,</w:t>
      </w:r>
      <w:r w:rsidR="00D33376">
        <w:t xml:space="preserve"> and availability of Council information, including information provided by customers, partner organisations, and other third parties, where applicable, employees will comply with the Council’s Information Security Policy.</w:t>
      </w:r>
    </w:p>
    <w:p w14:paraId="23063B66" w14:textId="77777777" w:rsidR="00344300" w:rsidRDefault="00344300" w:rsidP="006B3403">
      <w:pPr>
        <w:pStyle w:val="BodyText2"/>
      </w:pPr>
    </w:p>
    <w:p w14:paraId="41218EE6" w14:textId="77777777" w:rsidR="00764B50" w:rsidRDefault="00764B50" w:rsidP="006B3403">
      <w:pPr>
        <w:pStyle w:val="BodyText2"/>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764B50" w:rsidRPr="00DA1C95" w14:paraId="5B79DB28" w14:textId="77777777" w:rsidTr="00F260F9">
        <w:tc>
          <w:tcPr>
            <w:tcW w:w="9072" w:type="dxa"/>
            <w:shd w:val="clear" w:color="auto" w:fill="CCCCCC"/>
          </w:tcPr>
          <w:p w14:paraId="3F73E08A" w14:textId="77777777" w:rsidR="00764B50" w:rsidRPr="00DA1C95" w:rsidRDefault="00764B50" w:rsidP="00F260F9">
            <w:pPr>
              <w:pStyle w:val="Heading6"/>
              <w:numPr>
                <w:ilvl w:val="0"/>
                <w:numId w:val="0"/>
              </w:numPr>
              <w:jc w:val="left"/>
              <w:rPr>
                <w:color w:val="800080"/>
                <w:sz w:val="22"/>
              </w:rPr>
            </w:pPr>
            <w:r>
              <w:rPr>
                <w:color w:val="800080"/>
                <w:sz w:val="22"/>
              </w:rPr>
              <w:t>Other duties &amp; responsibilities:</w:t>
            </w:r>
          </w:p>
        </w:tc>
      </w:tr>
    </w:tbl>
    <w:p w14:paraId="6CD9833E" w14:textId="77777777" w:rsidR="00764B50" w:rsidRDefault="00764B50" w:rsidP="006B3403">
      <w:pPr>
        <w:pStyle w:val="BodyText2"/>
      </w:pPr>
    </w:p>
    <w:p w14:paraId="6F8CC912" w14:textId="77777777" w:rsidR="00764B50" w:rsidRPr="00764B50" w:rsidRDefault="00764B50" w:rsidP="00764B50">
      <w:pPr>
        <w:rPr>
          <w:rFonts w:ascii="Arial" w:hAnsi="Arial" w:cs="Arial"/>
          <w:iCs/>
          <w:color w:val="000000"/>
          <w:sz w:val="22"/>
          <w:szCs w:val="22"/>
        </w:rPr>
      </w:pPr>
      <w:r w:rsidRPr="00764B50">
        <w:rPr>
          <w:rFonts w:ascii="Arial" w:hAnsi="Arial" w:cs="Arial"/>
          <w:iCs/>
          <w:color w:val="000000"/>
          <w:sz w:val="22"/>
          <w:szCs w:val="22"/>
        </w:rPr>
        <w:t xml:space="preserve">This Job Role Profile is not to be regarded as exclusive or exhaustive. There will be other duties and requirements associated with your post and in addition, as a term of your employment, you may be required to undertake various other duties as may be reasonably required of you. This includes making yourself available to participate in a range of corporate initiatives as determined by your Line Manager. These could include activities such as participation in the Civil Emergencies Planning Rota, supporting the Scrutiny function, actively leading/participating in a range of cross-functioning </w:t>
      </w:r>
      <w:r w:rsidR="006641E2" w:rsidRPr="00764B50">
        <w:rPr>
          <w:rFonts w:ascii="Arial" w:hAnsi="Arial" w:cs="Arial"/>
          <w:iCs/>
          <w:color w:val="000000"/>
          <w:sz w:val="22"/>
          <w:szCs w:val="22"/>
        </w:rPr>
        <w:t>review,</w:t>
      </w:r>
      <w:r w:rsidRPr="00764B50">
        <w:rPr>
          <w:rFonts w:ascii="Arial" w:hAnsi="Arial" w:cs="Arial"/>
          <w:iCs/>
          <w:color w:val="000000"/>
          <w:sz w:val="22"/>
          <w:szCs w:val="22"/>
        </w:rPr>
        <w:t xml:space="preserve"> and working groups.</w:t>
      </w:r>
    </w:p>
    <w:p w14:paraId="070AB8F2" w14:textId="77777777" w:rsidR="00764B50" w:rsidRDefault="00764B50" w:rsidP="006B3403">
      <w:pPr>
        <w:pStyle w:val="BodyText2"/>
      </w:pPr>
    </w:p>
    <w:p w14:paraId="4165C3B4" w14:textId="77777777" w:rsidR="00344300" w:rsidRDefault="00344300" w:rsidP="006B3403">
      <w:pPr>
        <w:pStyle w:val="BodyText2"/>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5594AF72" w14:textId="77777777">
        <w:tc>
          <w:tcPr>
            <w:tcW w:w="9072" w:type="dxa"/>
            <w:shd w:val="clear" w:color="auto" w:fill="CCCCCC"/>
          </w:tcPr>
          <w:p w14:paraId="7811952C" w14:textId="77777777" w:rsidR="00D33376" w:rsidRPr="00DA1C95" w:rsidRDefault="00D33376">
            <w:pPr>
              <w:pStyle w:val="Heading6"/>
              <w:numPr>
                <w:ilvl w:val="0"/>
                <w:numId w:val="0"/>
              </w:numPr>
              <w:jc w:val="left"/>
              <w:rPr>
                <w:color w:val="800080"/>
                <w:sz w:val="22"/>
              </w:rPr>
            </w:pPr>
            <w:r w:rsidRPr="00DA1C95">
              <w:rPr>
                <w:color w:val="800080"/>
                <w:sz w:val="22"/>
              </w:rPr>
              <w:t>Statement of Commitment to Safeguarding</w:t>
            </w:r>
            <w:r w:rsidR="00480440" w:rsidRPr="00DA1C95">
              <w:rPr>
                <w:color w:val="800080"/>
                <w:sz w:val="22"/>
              </w:rPr>
              <w:t xml:space="preserve"> of</w:t>
            </w:r>
            <w:r w:rsidRPr="00DA1C95">
              <w:rPr>
                <w:color w:val="800080"/>
                <w:sz w:val="22"/>
              </w:rPr>
              <w:t xml:space="preserve"> Children </w:t>
            </w:r>
            <w:r w:rsidR="00480440" w:rsidRPr="00DA1C95">
              <w:rPr>
                <w:color w:val="800080"/>
                <w:sz w:val="22"/>
              </w:rPr>
              <w:t xml:space="preserve">and Vulnerable Adults </w:t>
            </w:r>
            <w:r w:rsidRPr="00DA1C95">
              <w:rPr>
                <w:color w:val="800080"/>
                <w:sz w:val="22"/>
              </w:rPr>
              <w:t>through safer employment practice:</w:t>
            </w:r>
          </w:p>
        </w:tc>
      </w:tr>
    </w:tbl>
    <w:p w14:paraId="441B88FF" w14:textId="77777777" w:rsidR="00D33376" w:rsidRDefault="00D33376">
      <w:pPr>
        <w:rPr>
          <w:rFonts w:ascii="Arial" w:hAnsi="Arial" w:cs="Arial"/>
          <w:sz w:val="22"/>
        </w:rPr>
      </w:pPr>
    </w:p>
    <w:p w14:paraId="6F637DA5" w14:textId="77777777" w:rsidR="00D33376" w:rsidRDefault="00D33376">
      <w:pPr>
        <w:rPr>
          <w:rFonts w:ascii="Arial" w:hAnsi="Arial" w:cs="Arial"/>
          <w:sz w:val="22"/>
        </w:rPr>
      </w:pPr>
      <w:r>
        <w:rPr>
          <w:rFonts w:ascii="Arial" w:hAnsi="Arial" w:cs="Arial"/>
          <w:sz w:val="22"/>
        </w:rPr>
        <w:t xml:space="preserve">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w:t>
      </w:r>
      <w:proofErr w:type="gramStart"/>
      <w:r>
        <w:rPr>
          <w:rFonts w:ascii="Arial" w:hAnsi="Arial" w:cs="Arial"/>
          <w:sz w:val="22"/>
        </w:rPr>
        <w:t>people</w:t>
      </w:r>
      <w:proofErr w:type="gramEnd"/>
      <w:r>
        <w:rPr>
          <w:rFonts w:ascii="Arial" w:hAnsi="Arial" w:cs="Arial"/>
          <w:sz w:val="22"/>
        </w:rPr>
        <w:t xml:space="preserve"> and vulnerable adults.  All staff employed to work with or on behalf of children and young people in the Council must be competent.</w:t>
      </w:r>
    </w:p>
    <w:p w14:paraId="56D80911" w14:textId="77777777" w:rsidR="00D33376" w:rsidRDefault="00D33376">
      <w:pPr>
        <w:rPr>
          <w:rFonts w:ascii="Arial" w:hAnsi="Arial" w:cs="Arial"/>
          <w:sz w:val="22"/>
        </w:rPr>
      </w:pPr>
    </w:p>
    <w:p w14:paraId="216063D9" w14:textId="60962910" w:rsidR="00D33376" w:rsidRDefault="00D33376" w:rsidP="00452227">
      <w:pPr>
        <w:rPr>
          <w:rFonts w:cs="Arial"/>
        </w:rPr>
      </w:pPr>
      <w:r>
        <w:rPr>
          <w:rFonts w:ascii="Arial" w:hAnsi="Arial" w:cs="Arial"/>
          <w:sz w:val="22"/>
        </w:rPr>
        <w:t>All staff working with Children &amp; Vulnerable Adults should be aware of</w:t>
      </w:r>
      <w:r w:rsidR="008C6B4C">
        <w:rPr>
          <w:rFonts w:ascii="Arial" w:hAnsi="Arial" w:cs="Arial"/>
          <w:sz w:val="22"/>
        </w:rPr>
        <w:t xml:space="preserve"> </w:t>
      </w:r>
      <w:r>
        <w:rPr>
          <w:rFonts w:ascii="Arial" w:hAnsi="Arial" w:cs="Arial"/>
          <w:sz w:val="22"/>
        </w:rPr>
        <w:t xml:space="preserve">and share the commitment to safeguarding and promoting the welfare of children, young people and vulnerable adults when applying for posts at Enfield Council. </w:t>
      </w:r>
    </w:p>
    <w:p w14:paraId="09E336A8" w14:textId="77777777" w:rsidR="00D33376" w:rsidRDefault="00D33376">
      <w:pPr>
        <w:pStyle w:val="erSer"/>
        <w:tabs>
          <w:tab w:val="clear" w:pos="990"/>
        </w:tabs>
        <w:rPr>
          <w:rFonts w:cs="Arial"/>
        </w:rPr>
      </w:pPr>
    </w:p>
    <w:p w14:paraId="6CB46EB2" w14:textId="77777777" w:rsidR="00D33376" w:rsidRDefault="00D33376">
      <w:pPr>
        <w:pStyle w:val="erSer"/>
        <w:tabs>
          <w:tab w:val="clear" w:pos="990"/>
        </w:tabs>
        <w:rPr>
          <w:rFonts w:cs="Arial"/>
        </w:rPr>
      </w:pPr>
    </w:p>
    <w:p w14:paraId="61078E2F" w14:textId="77777777" w:rsidR="00D33376" w:rsidRDefault="00D33376">
      <w:pPr>
        <w:pStyle w:val="erSer"/>
        <w:tabs>
          <w:tab w:val="clear" w:pos="990"/>
        </w:tabs>
        <w:rPr>
          <w:rFonts w:cs="Arial"/>
        </w:rPr>
      </w:pPr>
    </w:p>
    <w:p w14:paraId="79E69416" w14:textId="77777777" w:rsidR="00D33376" w:rsidRDefault="00D33376">
      <w:pPr>
        <w:pStyle w:val="erSer"/>
        <w:tabs>
          <w:tab w:val="clear" w:pos="990"/>
        </w:tabs>
        <w:rPr>
          <w:rFonts w:cs="Arial"/>
        </w:rPr>
      </w:pPr>
    </w:p>
    <w:p w14:paraId="1DCC093B" w14:textId="77777777" w:rsidR="00D33376" w:rsidRDefault="00D33376">
      <w:pPr>
        <w:pStyle w:val="erSer"/>
        <w:tabs>
          <w:tab w:val="clear" w:pos="990"/>
        </w:tabs>
        <w:rPr>
          <w:rFonts w:cs="Arial"/>
        </w:rPr>
      </w:pPr>
    </w:p>
    <w:p w14:paraId="378ACC04" w14:textId="77777777" w:rsidR="00D33376" w:rsidRDefault="00D33376">
      <w:pPr>
        <w:rPr>
          <w:rFonts w:ascii="Arial" w:hAnsi="Arial" w:cs="Arial"/>
          <w:sz w:val="22"/>
        </w:rPr>
        <w:sectPr w:rsidR="00D33376" w:rsidSect="004A1270">
          <w:headerReference w:type="even" r:id="rId14"/>
          <w:headerReference w:type="default" r:id="rId15"/>
          <w:footerReference w:type="even" r:id="rId16"/>
          <w:footerReference w:type="default" r:id="rId17"/>
          <w:headerReference w:type="first" r:id="rId18"/>
          <w:footerReference w:type="first" r:id="rId19"/>
          <w:pgSz w:w="11909" w:h="16834" w:code="9"/>
          <w:pgMar w:top="680" w:right="1440" w:bottom="1440" w:left="1440" w:header="431" w:footer="431" w:gutter="0"/>
          <w:pgNumType w:start="1"/>
          <w:cols w:space="720"/>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000"/>
      </w:tblGrid>
      <w:tr w:rsidR="00D33376" w:rsidRPr="00DA1C95" w14:paraId="32DA4D80" w14:textId="77777777">
        <w:tc>
          <w:tcPr>
            <w:tcW w:w="14000" w:type="dxa"/>
            <w:shd w:val="clear" w:color="auto" w:fill="CCCCCC"/>
          </w:tcPr>
          <w:p w14:paraId="62C1760A" w14:textId="77777777" w:rsidR="00D33376" w:rsidRPr="00FA594A" w:rsidRDefault="00D33376">
            <w:pPr>
              <w:pStyle w:val="Heading6"/>
              <w:numPr>
                <w:ilvl w:val="0"/>
                <w:numId w:val="0"/>
              </w:numPr>
              <w:jc w:val="center"/>
              <w:rPr>
                <w:color w:val="7030A0"/>
                <w:sz w:val="28"/>
              </w:rPr>
            </w:pPr>
            <w:r w:rsidRPr="00FA594A">
              <w:rPr>
                <w:color w:val="7030A0"/>
                <w:sz w:val="28"/>
              </w:rPr>
              <w:lastRenderedPageBreak/>
              <w:t>PERSON SPECIFICATION</w:t>
            </w:r>
          </w:p>
        </w:tc>
      </w:tr>
    </w:tbl>
    <w:p w14:paraId="7BDC089B" w14:textId="77777777" w:rsidR="006B3403" w:rsidRPr="00FA594A" w:rsidRDefault="006B3403" w:rsidP="006B3403">
      <w:pPr>
        <w:rPr>
          <w:rFonts w:ascii="Arial" w:hAnsi="Arial" w:cs="Arial"/>
          <w:b/>
          <w:color w:val="7030A0"/>
          <w:sz w:val="22"/>
          <w:szCs w:val="22"/>
        </w:rPr>
      </w:pPr>
    </w:p>
    <w:p w14:paraId="43430BBC" w14:textId="77777777" w:rsidR="009045A2" w:rsidRPr="00FA594A" w:rsidRDefault="009045A2" w:rsidP="006B3403">
      <w:pPr>
        <w:rPr>
          <w:rFonts w:ascii="Arial" w:hAnsi="Arial" w:cs="Arial"/>
          <w:b/>
          <w:color w:val="7030A0"/>
          <w:sz w:val="22"/>
          <w:szCs w:val="22"/>
        </w:rPr>
      </w:pPr>
      <w:r w:rsidRPr="00FA594A">
        <w:rPr>
          <w:rFonts w:ascii="Arial" w:hAnsi="Arial" w:cs="Arial"/>
          <w:b/>
          <w:color w:val="7030A0"/>
          <w:sz w:val="22"/>
          <w:szCs w:val="22"/>
        </w:rPr>
        <w:t xml:space="preserve">Job Title: </w:t>
      </w:r>
      <w:r w:rsidR="00030AEC">
        <w:rPr>
          <w:rFonts w:ascii="Arial" w:hAnsi="Arial" w:cs="Arial"/>
          <w:b/>
          <w:color w:val="7030A0"/>
          <w:sz w:val="22"/>
          <w:szCs w:val="22"/>
        </w:rPr>
        <w:t xml:space="preserve">Head of Exchequer Services </w:t>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color w:val="7030A0"/>
          <w:sz w:val="22"/>
          <w:szCs w:val="22"/>
        </w:rPr>
        <w:tab/>
      </w:r>
      <w:r w:rsidRPr="00FA594A">
        <w:rPr>
          <w:rFonts w:ascii="Arial" w:hAnsi="Arial" w:cs="Arial"/>
          <w:color w:val="7030A0"/>
          <w:sz w:val="22"/>
          <w:szCs w:val="22"/>
        </w:rPr>
        <w:tab/>
      </w:r>
      <w:r w:rsidRPr="00FA594A">
        <w:rPr>
          <w:rFonts w:ascii="Arial" w:hAnsi="Arial" w:cs="Arial"/>
          <w:b/>
          <w:color w:val="7030A0"/>
          <w:sz w:val="22"/>
          <w:szCs w:val="22"/>
        </w:rPr>
        <w:t xml:space="preserve">Grade: </w:t>
      </w:r>
      <w:r w:rsidR="00030AEC">
        <w:rPr>
          <w:rFonts w:ascii="Arial" w:hAnsi="Arial" w:cs="Arial"/>
          <w:b/>
          <w:color w:val="7030A0"/>
          <w:sz w:val="22"/>
          <w:szCs w:val="22"/>
        </w:rPr>
        <w:t>HOS2</w:t>
      </w:r>
    </w:p>
    <w:p w14:paraId="7E25F4A6" w14:textId="77777777" w:rsidR="005706A5" w:rsidRPr="00030AEC" w:rsidRDefault="005706A5">
      <w:pPr>
        <w:ind w:firstLine="851"/>
        <w:rPr>
          <w:rFonts w:ascii="Arial" w:hAnsi="Arial" w:cs="Arial"/>
          <w:b/>
          <w:color w:val="7030A0"/>
          <w:sz w:val="22"/>
          <w:szCs w:val="22"/>
        </w:rPr>
      </w:pPr>
    </w:p>
    <w:p w14:paraId="11277DD7" w14:textId="77777777" w:rsidR="00D33376" w:rsidRPr="00FA594A" w:rsidRDefault="009045A2" w:rsidP="006B3403">
      <w:pPr>
        <w:rPr>
          <w:rFonts w:ascii="Arial" w:hAnsi="Arial" w:cs="Arial"/>
          <w:color w:val="7030A0"/>
          <w:sz w:val="22"/>
          <w:szCs w:val="22"/>
        </w:rPr>
      </w:pPr>
      <w:r w:rsidRPr="00030AEC">
        <w:rPr>
          <w:rFonts w:ascii="Arial" w:hAnsi="Arial" w:cs="Arial"/>
          <w:b/>
          <w:color w:val="7030A0"/>
          <w:sz w:val="22"/>
          <w:szCs w:val="22"/>
        </w:rPr>
        <w:t>D</w:t>
      </w:r>
      <w:r w:rsidR="00D33376" w:rsidRPr="00030AEC">
        <w:rPr>
          <w:rFonts w:ascii="Arial" w:hAnsi="Arial" w:cs="Arial"/>
          <w:b/>
          <w:color w:val="7030A0"/>
          <w:sz w:val="22"/>
          <w:szCs w:val="22"/>
        </w:rPr>
        <w:t xml:space="preserve">epartment: </w:t>
      </w:r>
      <w:r w:rsidR="00D33376" w:rsidRPr="00030AEC">
        <w:rPr>
          <w:rFonts w:ascii="Arial" w:hAnsi="Arial" w:cs="Arial"/>
          <w:b/>
          <w:color w:val="7030A0"/>
          <w:sz w:val="22"/>
          <w:szCs w:val="22"/>
        </w:rPr>
        <w:tab/>
      </w:r>
      <w:r w:rsidR="00030AEC" w:rsidRPr="00030AEC">
        <w:rPr>
          <w:rFonts w:ascii="Arial" w:hAnsi="Arial" w:cs="Arial"/>
          <w:b/>
          <w:color w:val="7030A0"/>
          <w:sz w:val="22"/>
          <w:szCs w:val="22"/>
        </w:rPr>
        <w:t>Resources</w:t>
      </w:r>
      <w:r w:rsidR="00D33376" w:rsidRPr="00030AEC">
        <w:rPr>
          <w:rFonts w:ascii="Arial" w:hAnsi="Arial" w:cs="Arial"/>
          <w:b/>
          <w:color w:val="7030A0"/>
          <w:sz w:val="22"/>
          <w:szCs w:val="22"/>
        </w:rPr>
        <w:tab/>
      </w:r>
      <w:r w:rsidR="00D33376" w:rsidRPr="00030AEC">
        <w:rPr>
          <w:rFonts w:ascii="Arial" w:hAnsi="Arial" w:cs="Arial"/>
          <w:b/>
          <w:color w:val="7030A0"/>
          <w:sz w:val="22"/>
          <w:szCs w:val="22"/>
        </w:rPr>
        <w:tab/>
      </w:r>
      <w:r w:rsidR="00D33376" w:rsidRPr="00030AEC">
        <w:rPr>
          <w:rFonts w:ascii="Arial" w:hAnsi="Arial" w:cs="Arial"/>
          <w:b/>
          <w:color w:val="7030A0"/>
          <w:sz w:val="22"/>
          <w:szCs w:val="22"/>
        </w:rPr>
        <w:tab/>
      </w:r>
      <w:r w:rsidR="00D33376" w:rsidRPr="00030AEC">
        <w:rPr>
          <w:rFonts w:ascii="Arial" w:hAnsi="Arial" w:cs="Arial"/>
          <w:b/>
          <w:color w:val="7030A0"/>
          <w:sz w:val="22"/>
          <w:szCs w:val="22"/>
        </w:rPr>
        <w:tab/>
      </w:r>
      <w:r w:rsidR="00D33376" w:rsidRPr="00030AEC">
        <w:rPr>
          <w:rFonts w:ascii="Arial" w:hAnsi="Arial" w:cs="Arial"/>
          <w:b/>
          <w:color w:val="7030A0"/>
          <w:sz w:val="22"/>
          <w:szCs w:val="22"/>
        </w:rPr>
        <w:tab/>
      </w:r>
      <w:r w:rsidR="00D33376" w:rsidRPr="00030AEC">
        <w:rPr>
          <w:rFonts w:ascii="Arial" w:hAnsi="Arial" w:cs="Arial"/>
          <w:b/>
          <w:color w:val="7030A0"/>
          <w:sz w:val="22"/>
          <w:szCs w:val="22"/>
        </w:rPr>
        <w:tab/>
      </w:r>
      <w:r w:rsidR="00D33376" w:rsidRPr="00030AEC">
        <w:rPr>
          <w:rFonts w:ascii="Arial" w:hAnsi="Arial" w:cs="Arial"/>
          <w:b/>
          <w:color w:val="7030A0"/>
          <w:sz w:val="22"/>
          <w:szCs w:val="22"/>
        </w:rPr>
        <w:tab/>
      </w:r>
      <w:r w:rsidR="00D33376" w:rsidRPr="00030AEC">
        <w:rPr>
          <w:rFonts w:ascii="Arial" w:hAnsi="Arial" w:cs="Arial"/>
          <w:b/>
          <w:color w:val="7030A0"/>
          <w:sz w:val="22"/>
          <w:szCs w:val="22"/>
        </w:rPr>
        <w:tab/>
      </w:r>
      <w:r w:rsidR="00030AEC" w:rsidRPr="00030AEC">
        <w:rPr>
          <w:rFonts w:ascii="Arial" w:hAnsi="Arial" w:cs="Arial"/>
          <w:b/>
          <w:color w:val="7030A0"/>
          <w:sz w:val="22"/>
          <w:szCs w:val="22"/>
        </w:rPr>
        <w:t>T</w:t>
      </w:r>
      <w:r w:rsidR="00D33376" w:rsidRPr="00030AEC">
        <w:rPr>
          <w:rFonts w:ascii="Arial" w:hAnsi="Arial" w:cs="Arial"/>
          <w:b/>
          <w:color w:val="7030A0"/>
          <w:sz w:val="22"/>
          <w:szCs w:val="22"/>
        </w:rPr>
        <w:t>eam</w:t>
      </w:r>
      <w:r w:rsidR="00D33376" w:rsidRPr="00FA594A">
        <w:rPr>
          <w:rFonts w:ascii="Arial" w:hAnsi="Arial" w:cs="Arial"/>
          <w:b/>
          <w:color w:val="7030A0"/>
          <w:sz w:val="22"/>
          <w:szCs w:val="22"/>
        </w:rPr>
        <w:t xml:space="preserve">: </w:t>
      </w:r>
      <w:r w:rsidR="00030AEC">
        <w:rPr>
          <w:rFonts w:ascii="Arial" w:hAnsi="Arial" w:cs="Arial"/>
          <w:b/>
          <w:color w:val="7030A0"/>
          <w:sz w:val="22"/>
          <w:szCs w:val="22"/>
        </w:rPr>
        <w:t xml:space="preserve">Exchequer Services </w:t>
      </w:r>
    </w:p>
    <w:p w14:paraId="33136C8F" w14:textId="77777777" w:rsidR="00D33376" w:rsidRPr="00FA594A" w:rsidRDefault="00D33376">
      <w:pPr>
        <w:ind w:left="851"/>
        <w:rPr>
          <w:rFonts w:ascii="Arial" w:hAnsi="Arial" w:cs="Arial"/>
          <w:b/>
          <w:color w:val="7030A0"/>
          <w:sz w:val="20"/>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17"/>
        <w:gridCol w:w="1701"/>
      </w:tblGrid>
      <w:tr w:rsidR="00C10257" w:rsidRPr="00FA594A" w14:paraId="64C88C38" w14:textId="77777777" w:rsidTr="001C4F93">
        <w:trPr>
          <w:trHeight w:hRule="exact" w:val="1136"/>
        </w:trPr>
        <w:tc>
          <w:tcPr>
            <w:tcW w:w="12617" w:type="dxa"/>
            <w:tcBorders>
              <w:bottom w:val="single" w:sz="6" w:space="0" w:color="auto"/>
            </w:tcBorders>
            <w:vAlign w:val="center"/>
          </w:tcPr>
          <w:p w14:paraId="0B38806C" w14:textId="77777777" w:rsidR="00C10257" w:rsidRPr="00FA594A" w:rsidRDefault="00C10257" w:rsidP="00DA794C">
            <w:pPr>
              <w:spacing w:before="140" w:after="140"/>
              <w:ind w:left="35"/>
              <w:rPr>
                <w:rFonts w:ascii="Arial" w:hAnsi="Arial" w:cs="Arial"/>
                <w:color w:val="7030A0"/>
                <w:sz w:val="22"/>
                <w:szCs w:val="22"/>
              </w:rPr>
            </w:pPr>
          </w:p>
        </w:tc>
        <w:tc>
          <w:tcPr>
            <w:tcW w:w="1701" w:type="dxa"/>
            <w:tcBorders>
              <w:bottom w:val="single" w:sz="6" w:space="0" w:color="auto"/>
            </w:tcBorders>
          </w:tcPr>
          <w:p w14:paraId="11A353E1" w14:textId="77777777" w:rsidR="00C10257" w:rsidRPr="00FA594A" w:rsidRDefault="00C10257" w:rsidP="00C10257">
            <w:pPr>
              <w:rPr>
                <w:rFonts w:ascii="Arial" w:hAnsi="Arial" w:cs="Arial"/>
                <w:b/>
                <w:caps/>
                <w:color w:val="7030A0"/>
                <w:sz w:val="22"/>
                <w:szCs w:val="22"/>
              </w:rPr>
            </w:pPr>
            <w:r w:rsidRPr="00FA594A">
              <w:rPr>
                <w:rFonts w:ascii="Arial" w:hAnsi="Arial" w:cs="Arial"/>
                <w:b/>
                <w:caps/>
                <w:color w:val="7030A0"/>
                <w:sz w:val="22"/>
                <w:szCs w:val="22"/>
              </w:rPr>
              <w:t>HOW TESTED</w:t>
            </w:r>
          </w:p>
          <w:p w14:paraId="41D58B65" w14:textId="77777777" w:rsidR="00C10257" w:rsidRPr="00FA594A" w:rsidRDefault="00C10257" w:rsidP="00C10257">
            <w:pPr>
              <w:rPr>
                <w:rFonts w:ascii="Arial" w:hAnsi="Arial" w:cs="Arial"/>
                <w:sz w:val="22"/>
                <w:szCs w:val="22"/>
              </w:rPr>
            </w:pPr>
            <w:r w:rsidRPr="00FA594A">
              <w:rPr>
                <w:rFonts w:ascii="Arial" w:hAnsi="Arial" w:cs="Arial"/>
                <w:sz w:val="22"/>
                <w:szCs w:val="22"/>
              </w:rPr>
              <w:t>Application – A</w:t>
            </w:r>
          </w:p>
          <w:p w14:paraId="3851856C" w14:textId="77777777" w:rsidR="00C10257" w:rsidRPr="00FA594A" w:rsidRDefault="00C10257" w:rsidP="00C10257">
            <w:pPr>
              <w:rPr>
                <w:rFonts w:ascii="Arial" w:hAnsi="Arial" w:cs="Arial"/>
                <w:sz w:val="22"/>
                <w:szCs w:val="22"/>
              </w:rPr>
            </w:pPr>
            <w:r w:rsidRPr="00FA594A">
              <w:rPr>
                <w:rFonts w:ascii="Arial" w:hAnsi="Arial" w:cs="Arial"/>
                <w:sz w:val="22"/>
                <w:szCs w:val="22"/>
              </w:rPr>
              <w:t>Test – T</w:t>
            </w:r>
          </w:p>
          <w:p w14:paraId="2A785102" w14:textId="77777777" w:rsidR="00C10257" w:rsidRPr="00FA594A" w:rsidRDefault="00C10257" w:rsidP="00C10257">
            <w:pPr>
              <w:rPr>
                <w:rFonts w:ascii="Arial" w:hAnsi="Arial" w:cs="Arial"/>
                <w:color w:val="7030A0"/>
                <w:sz w:val="22"/>
                <w:szCs w:val="22"/>
              </w:rPr>
            </w:pPr>
            <w:r w:rsidRPr="00FA594A">
              <w:rPr>
                <w:rFonts w:ascii="Arial" w:hAnsi="Arial" w:cs="Arial"/>
                <w:sz w:val="22"/>
                <w:szCs w:val="22"/>
              </w:rPr>
              <w:t>Interview – I</w:t>
            </w:r>
            <w:r w:rsidRPr="00FA594A">
              <w:rPr>
                <w:rFonts w:ascii="Arial" w:hAnsi="Arial" w:cs="Arial"/>
                <w:color w:val="7030A0"/>
                <w:sz w:val="22"/>
                <w:szCs w:val="22"/>
              </w:rPr>
              <w:t xml:space="preserve"> </w:t>
            </w:r>
          </w:p>
        </w:tc>
      </w:tr>
      <w:tr w:rsidR="00C10257" w:rsidRPr="007D50B9" w14:paraId="733DB7B8" w14:textId="77777777" w:rsidTr="000C21AA">
        <w:trPr>
          <w:trHeight w:val="2083"/>
        </w:trPr>
        <w:tc>
          <w:tcPr>
            <w:tcW w:w="12617" w:type="dxa"/>
            <w:tcBorders>
              <w:top w:val="single" w:sz="6" w:space="0" w:color="auto"/>
              <w:bottom w:val="single" w:sz="6" w:space="0" w:color="auto"/>
            </w:tcBorders>
            <w:shd w:val="clear" w:color="auto" w:fill="D9D9D9"/>
            <w:vAlign w:val="center"/>
          </w:tcPr>
          <w:p w14:paraId="7CB84005" w14:textId="77777777" w:rsidR="00C10257" w:rsidRPr="00E25393" w:rsidRDefault="000C21AA" w:rsidP="00C10257">
            <w:pPr>
              <w:rPr>
                <w:rFonts w:ascii="Arial" w:hAnsi="Arial" w:cs="Arial"/>
                <w:b/>
                <w:bCs/>
                <w:color w:val="7030A0"/>
                <w:sz w:val="22"/>
                <w:szCs w:val="22"/>
              </w:rPr>
            </w:pPr>
            <w:r w:rsidRPr="00E25393">
              <w:rPr>
                <w:rFonts w:ascii="Arial" w:hAnsi="Arial" w:cs="Arial"/>
                <w:b/>
                <w:bCs/>
                <w:color w:val="7030A0"/>
                <w:sz w:val="22"/>
                <w:szCs w:val="22"/>
              </w:rPr>
              <w:t>Job Specifics</w:t>
            </w:r>
            <w:r w:rsidR="002B4C90" w:rsidRPr="00E25393">
              <w:rPr>
                <w:rFonts w:ascii="Arial" w:hAnsi="Arial" w:cs="Arial"/>
                <w:b/>
                <w:bCs/>
                <w:color w:val="7030A0"/>
                <w:sz w:val="22"/>
                <w:szCs w:val="22"/>
              </w:rPr>
              <w:t xml:space="preserve"> – </w:t>
            </w:r>
            <w:r w:rsidRPr="00E25393">
              <w:rPr>
                <w:rFonts w:ascii="Arial" w:hAnsi="Arial" w:cs="Arial"/>
                <w:b/>
                <w:bCs/>
                <w:color w:val="7030A0"/>
                <w:sz w:val="22"/>
                <w:szCs w:val="22"/>
              </w:rPr>
              <w:t>Skills, Experience</w:t>
            </w:r>
            <w:r w:rsidR="00907180" w:rsidRPr="00E25393">
              <w:rPr>
                <w:rFonts w:ascii="Arial" w:hAnsi="Arial" w:cs="Arial"/>
                <w:b/>
                <w:bCs/>
                <w:color w:val="7030A0"/>
                <w:sz w:val="22"/>
                <w:szCs w:val="22"/>
              </w:rPr>
              <w:t>, Knowledge</w:t>
            </w:r>
            <w:r w:rsidR="001C4F93" w:rsidRPr="00E25393">
              <w:rPr>
                <w:rFonts w:ascii="Arial" w:hAnsi="Arial" w:cs="Arial"/>
                <w:b/>
                <w:bCs/>
                <w:color w:val="7030A0"/>
                <w:sz w:val="22"/>
                <w:szCs w:val="22"/>
              </w:rPr>
              <w:t xml:space="preserve"> &amp; Abilities</w:t>
            </w:r>
          </w:p>
          <w:p w14:paraId="437CED70" w14:textId="77777777" w:rsidR="00907180" w:rsidRPr="00E25393" w:rsidRDefault="00907180" w:rsidP="00C10257">
            <w:pPr>
              <w:rPr>
                <w:rFonts w:ascii="Arial" w:hAnsi="Arial" w:cs="Arial"/>
                <w:b/>
                <w:bCs/>
                <w:color w:val="800080"/>
                <w:sz w:val="22"/>
                <w:szCs w:val="22"/>
              </w:rPr>
            </w:pPr>
          </w:p>
          <w:p w14:paraId="2AADB1A3" w14:textId="77777777" w:rsidR="007A1F28" w:rsidRPr="00E25393" w:rsidRDefault="007A1F28" w:rsidP="007A1F28">
            <w:pPr>
              <w:rPr>
                <w:rFonts w:ascii="Arial" w:hAnsi="Arial" w:cs="Arial"/>
                <w:b/>
                <w:color w:val="7030A0"/>
                <w:sz w:val="22"/>
                <w:szCs w:val="22"/>
              </w:rPr>
            </w:pPr>
            <w:r w:rsidRPr="00E25393">
              <w:rPr>
                <w:rFonts w:ascii="Arial" w:hAnsi="Arial" w:cs="Arial"/>
                <w:b/>
                <w:color w:val="7030A0"/>
                <w:sz w:val="22"/>
                <w:szCs w:val="22"/>
              </w:rPr>
              <w:t>Essential:</w:t>
            </w:r>
          </w:p>
          <w:p w14:paraId="64848CC9" w14:textId="77777777" w:rsidR="00907180" w:rsidRPr="00E25393" w:rsidRDefault="00907180" w:rsidP="007A1F28">
            <w:pPr>
              <w:rPr>
                <w:rFonts w:ascii="Arial" w:hAnsi="Arial" w:cs="Arial"/>
                <w:b/>
                <w:color w:val="7030A0"/>
                <w:sz w:val="22"/>
                <w:szCs w:val="22"/>
              </w:rPr>
            </w:pPr>
          </w:p>
          <w:p w14:paraId="4C19DB4D" w14:textId="77777777" w:rsidR="001C4F93" w:rsidRPr="00A825C5" w:rsidRDefault="00B873CC" w:rsidP="00A825C5">
            <w:pPr>
              <w:numPr>
                <w:ilvl w:val="0"/>
                <w:numId w:val="7"/>
              </w:numPr>
              <w:ind w:left="322"/>
              <w:rPr>
                <w:rFonts w:ascii="Arial" w:hAnsi="Arial" w:cs="Arial"/>
                <w:b/>
                <w:sz w:val="22"/>
                <w:szCs w:val="22"/>
              </w:rPr>
            </w:pPr>
            <w:r w:rsidRPr="00A825C5">
              <w:rPr>
                <w:rFonts w:ascii="Arial" w:hAnsi="Arial" w:cs="Arial"/>
                <w:b/>
                <w:sz w:val="22"/>
                <w:szCs w:val="22"/>
              </w:rPr>
              <w:t xml:space="preserve">Proven experience to </w:t>
            </w:r>
            <w:r w:rsidR="00E57CE0">
              <w:rPr>
                <w:rFonts w:ascii="Arial" w:hAnsi="Arial" w:cs="Arial"/>
                <w:b/>
                <w:sz w:val="22"/>
                <w:szCs w:val="22"/>
              </w:rPr>
              <w:t xml:space="preserve">lead, </w:t>
            </w:r>
            <w:r w:rsidRPr="00A825C5">
              <w:rPr>
                <w:rFonts w:ascii="Arial" w:hAnsi="Arial" w:cs="Arial"/>
                <w:b/>
                <w:sz w:val="22"/>
                <w:szCs w:val="22"/>
              </w:rPr>
              <w:t>engage</w:t>
            </w:r>
            <w:r w:rsidR="00DB2155">
              <w:rPr>
                <w:rFonts w:ascii="Arial" w:hAnsi="Arial" w:cs="Arial"/>
                <w:b/>
                <w:sz w:val="22"/>
                <w:szCs w:val="22"/>
              </w:rPr>
              <w:t xml:space="preserve">, </w:t>
            </w:r>
            <w:r w:rsidRPr="00A825C5">
              <w:rPr>
                <w:rFonts w:ascii="Arial" w:hAnsi="Arial" w:cs="Arial"/>
                <w:b/>
                <w:sz w:val="22"/>
                <w:szCs w:val="22"/>
              </w:rPr>
              <w:t>motivate</w:t>
            </w:r>
            <w:r w:rsidR="00DB2155">
              <w:rPr>
                <w:rFonts w:ascii="Arial" w:hAnsi="Arial" w:cs="Arial"/>
                <w:b/>
                <w:sz w:val="22"/>
                <w:szCs w:val="22"/>
              </w:rPr>
              <w:t xml:space="preserve">, </w:t>
            </w:r>
            <w:r w:rsidR="002A0BFC">
              <w:rPr>
                <w:rFonts w:ascii="Arial" w:hAnsi="Arial" w:cs="Arial"/>
                <w:b/>
                <w:sz w:val="22"/>
                <w:szCs w:val="22"/>
              </w:rPr>
              <w:t>appraise,</w:t>
            </w:r>
            <w:r w:rsidRPr="00A825C5">
              <w:rPr>
                <w:rFonts w:ascii="Arial" w:hAnsi="Arial" w:cs="Arial"/>
                <w:b/>
                <w:sz w:val="22"/>
                <w:szCs w:val="22"/>
              </w:rPr>
              <w:t xml:space="preserve"> </w:t>
            </w:r>
            <w:r w:rsidR="00DB2155">
              <w:rPr>
                <w:rFonts w:ascii="Arial" w:hAnsi="Arial" w:cs="Arial"/>
                <w:b/>
                <w:sz w:val="22"/>
                <w:szCs w:val="22"/>
              </w:rPr>
              <w:t xml:space="preserve">and develop </w:t>
            </w:r>
            <w:r w:rsidRPr="00A825C5">
              <w:rPr>
                <w:rFonts w:ascii="Arial" w:hAnsi="Arial" w:cs="Arial"/>
                <w:b/>
                <w:sz w:val="22"/>
                <w:szCs w:val="22"/>
              </w:rPr>
              <w:t>staff to deliver high standards of service</w:t>
            </w:r>
            <w:r w:rsidR="00DB2155">
              <w:rPr>
                <w:rFonts w:ascii="Arial" w:hAnsi="Arial" w:cs="Arial"/>
                <w:b/>
                <w:sz w:val="22"/>
                <w:szCs w:val="22"/>
              </w:rPr>
              <w:t xml:space="preserve"> and performance</w:t>
            </w:r>
          </w:p>
          <w:p w14:paraId="16FF0279" w14:textId="22B76882" w:rsidR="00B873CC" w:rsidRPr="00A825C5" w:rsidRDefault="00B873CC" w:rsidP="00A825C5">
            <w:pPr>
              <w:numPr>
                <w:ilvl w:val="0"/>
                <w:numId w:val="7"/>
              </w:numPr>
              <w:ind w:left="322"/>
              <w:rPr>
                <w:rFonts w:ascii="Arial" w:hAnsi="Arial" w:cs="Arial"/>
                <w:b/>
                <w:sz w:val="22"/>
                <w:szCs w:val="22"/>
              </w:rPr>
            </w:pPr>
            <w:r w:rsidRPr="00A825C5">
              <w:rPr>
                <w:rFonts w:ascii="Arial" w:hAnsi="Arial" w:cs="Arial"/>
                <w:b/>
                <w:sz w:val="22"/>
                <w:szCs w:val="22"/>
              </w:rPr>
              <w:t>Successfully le</w:t>
            </w:r>
            <w:r w:rsidR="00E97140">
              <w:rPr>
                <w:rFonts w:ascii="Arial" w:hAnsi="Arial" w:cs="Arial"/>
                <w:b/>
                <w:sz w:val="22"/>
                <w:szCs w:val="22"/>
              </w:rPr>
              <w:t>a</w:t>
            </w:r>
            <w:r w:rsidRPr="00A825C5">
              <w:rPr>
                <w:rFonts w:ascii="Arial" w:hAnsi="Arial" w:cs="Arial"/>
                <w:b/>
                <w:sz w:val="22"/>
                <w:szCs w:val="22"/>
              </w:rPr>
              <w:t xml:space="preserve">d teams to respond positively to </w:t>
            </w:r>
            <w:proofErr w:type="gramStart"/>
            <w:r w:rsidRPr="00A825C5">
              <w:rPr>
                <w:rFonts w:ascii="Arial" w:hAnsi="Arial" w:cs="Arial"/>
                <w:b/>
                <w:sz w:val="22"/>
                <w:szCs w:val="22"/>
              </w:rPr>
              <w:t>change</w:t>
            </w:r>
            <w:proofErr w:type="gramEnd"/>
          </w:p>
          <w:p w14:paraId="500EAC34" w14:textId="3DBE68CA" w:rsidR="00B873CC" w:rsidRPr="00A668F9" w:rsidRDefault="00B873CC" w:rsidP="00A668F9">
            <w:pPr>
              <w:numPr>
                <w:ilvl w:val="0"/>
                <w:numId w:val="7"/>
              </w:numPr>
              <w:ind w:left="322"/>
              <w:rPr>
                <w:rFonts w:ascii="Arial" w:hAnsi="Arial" w:cs="Arial"/>
                <w:b/>
                <w:sz w:val="22"/>
                <w:szCs w:val="22"/>
              </w:rPr>
            </w:pPr>
            <w:r w:rsidRPr="00A825C5">
              <w:rPr>
                <w:rFonts w:ascii="Arial" w:hAnsi="Arial" w:cs="Arial"/>
                <w:b/>
                <w:sz w:val="22"/>
                <w:szCs w:val="22"/>
              </w:rPr>
              <w:t>Experience of effective budget management</w:t>
            </w:r>
            <w:r w:rsidR="004964F2" w:rsidRPr="00A825C5">
              <w:rPr>
                <w:rFonts w:ascii="Arial" w:hAnsi="Arial" w:cs="Arial"/>
                <w:b/>
                <w:sz w:val="22"/>
                <w:szCs w:val="22"/>
              </w:rPr>
              <w:t xml:space="preserve"> and deliver</w:t>
            </w:r>
            <w:r w:rsidR="00C3678E">
              <w:rPr>
                <w:rFonts w:ascii="Arial" w:hAnsi="Arial" w:cs="Arial"/>
                <w:b/>
                <w:sz w:val="22"/>
                <w:szCs w:val="22"/>
              </w:rPr>
              <w:t>y of</w:t>
            </w:r>
            <w:r w:rsidR="00A668F9">
              <w:rPr>
                <w:rFonts w:ascii="Arial" w:hAnsi="Arial" w:cs="Arial"/>
                <w:b/>
                <w:sz w:val="22"/>
                <w:szCs w:val="22"/>
              </w:rPr>
              <w:t xml:space="preserve"> </w:t>
            </w:r>
            <w:r w:rsidR="004964F2" w:rsidRPr="00A668F9">
              <w:rPr>
                <w:rFonts w:ascii="Arial" w:hAnsi="Arial" w:cs="Arial"/>
                <w:b/>
                <w:sz w:val="22"/>
                <w:szCs w:val="22"/>
              </w:rPr>
              <w:t xml:space="preserve">services plans on time and on </w:t>
            </w:r>
            <w:proofErr w:type="gramStart"/>
            <w:r w:rsidR="004964F2" w:rsidRPr="00A668F9">
              <w:rPr>
                <w:rFonts w:ascii="Arial" w:hAnsi="Arial" w:cs="Arial"/>
                <w:b/>
                <w:sz w:val="22"/>
                <w:szCs w:val="22"/>
              </w:rPr>
              <w:t>budget</w:t>
            </w:r>
            <w:proofErr w:type="gramEnd"/>
          </w:p>
          <w:p w14:paraId="5DF13555" w14:textId="77777777" w:rsidR="004964F2" w:rsidRPr="00A825C5" w:rsidRDefault="004964F2" w:rsidP="00A825C5">
            <w:pPr>
              <w:numPr>
                <w:ilvl w:val="0"/>
                <w:numId w:val="7"/>
              </w:numPr>
              <w:ind w:left="322"/>
              <w:rPr>
                <w:rFonts w:ascii="Arial" w:hAnsi="Arial" w:cs="Arial"/>
                <w:b/>
                <w:sz w:val="22"/>
                <w:szCs w:val="22"/>
              </w:rPr>
            </w:pPr>
            <w:r w:rsidRPr="00A825C5">
              <w:rPr>
                <w:rFonts w:ascii="Arial" w:hAnsi="Arial" w:cs="Arial"/>
                <w:b/>
                <w:sz w:val="22"/>
                <w:szCs w:val="22"/>
              </w:rPr>
              <w:t>A good understanding of the political structure and role of elected members</w:t>
            </w:r>
          </w:p>
          <w:p w14:paraId="0997F40B" w14:textId="77777777" w:rsidR="00A825C5" w:rsidRPr="002A0BFC" w:rsidRDefault="002A0BFC" w:rsidP="00A825C5">
            <w:pPr>
              <w:numPr>
                <w:ilvl w:val="0"/>
                <w:numId w:val="7"/>
              </w:numPr>
              <w:ind w:left="322"/>
              <w:rPr>
                <w:rFonts w:ascii="Arial" w:hAnsi="Arial" w:cs="Arial"/>
                <w:b/>
                <w:color w:val="7030A0"/>
                <w:sz w:val="22"/>
                <w:szCs w:val="22"/>
              </w:rPr>
            </w:pPr>
            <w:r>
              <w:rPr>
                <w:rFonts w:ascii="Arial" w:hAnsi="Arial" w:cs="Arial"/>
                <w:b/>
                <w:sz w:val="22"/>
                <w:szCs w:val="22"/>
              </w:rPr>
              <w:t xml:space="preserve">Successful strategic and resource management experience in a large financial and complex organisation with demanding pressures and deadlines.  </w:t>
            </w:r>
          </w:p>
          <w:p w14:paraId="257A0EA2" w14:textId="1FDB9E23" w:rsidR="00A825C5" w:rsidRDefault="002A0BFC" w:rsidP="00A825C5">
            <w:pPr>
              <w:numPr>
                <w:ilvl w:val="0"/>
                <w:numId w:val="7"/>
              </w:numPr>
              <w:ind w:left="322"/>
              <w:rPr>
                <w:rFonts w:ascii="Arial" w:hAnsi="Arial" w:cs="Arial"/>
                <w:b/>
                <w:color w:val="7030A0"/>
                <w:sz w:val="22"/>
                <w:szCs w:val="22"/>
              </w:rPr>
            </w:pPr>
            <w:r>
              <w:rPr>
                <w:rFonts w:ascii="Arial" w:hAnsi="Arial" w:cs="Arial"/>
                <w:b/>
                <w:sz w:val="22"/>
                <w:szCs w:val="22"/>
              </w:rPr>
              <w:t xml:space="preserve">Successful track record and background of consistent achievement as a senior manager </w:t>
            </w:r>
            <w:r w:rsidR="0018612C">
              <w:rPr>
                <w:rFonts w:ascii="Arial" w:hAnsi="Arial" w:cs="Arial"/>
                <w:b/>
                <w:sz w:val="22"/>
                <w:szCs w:val="22"/>
              </w:rPr>
              <w:t xml:space="preserve">overseeing </w:t>
            </w:r>
            <w:r w:rsidR="00036E31">
              <w:rPr>
                <w:rFonts w:ascii="Arial" w:hAnsi="Arial" w:cs="Arial"/>
                <w:b/>
                <w:sz w:val="22"/>
                <w:szCs w:val="22"/>
              </w:rPr>
              <w:t xml:space="preserve">finance </w:t>
            </w:r>
            <w:r w:rsidR="001A5CE4">
              <w:rPr>
                <w:rFonts w:ascii="Arial" w:hAnsi="Arial" w:cs="Arial"/>
                <w:b/>
                <w:sz w:val="22"/>
                <w:szCs w:val="22"/>
              </w:rPr>
              <w:t xml:space="preserve">processes and controls </w:t>
            </w:r>
            <w:r>
              <w:rPr>
                <w:rFonts w:ascii="Arial" w:hAnsi="Arial" w:cs="Arial"/>
                <w:b/>
                <w:sz w:val="22"/>
                <w:szCs w:val="22"/>
              </w:rPr>
              <w:t xml:space="preserve">in a large, complex organisation, exploiting new opportunities, leading, and managing change and achieving improvements     </w:t>
            </w:r>
          </w:p>
          <w:p w14:paraId="56901F03" w14:textId="165D5BA5" w:rsidR="00CE6CC6" w:rsidRPr="001610DD" w:rsidRDefault="002A0BFC" w:rsidP="00A825C5">
            <w:pPr>
              <w:numPr>
                <w:ilvl w:val="0"/>
                <w:numId w:val="7"/>
              </w:numPr>
              <w:ind w:left="322"/>
              <w:rPr>
                <w:rFonts w:ascii="Arial" w:hAnsi="Arial" w:cs="Arial"/>
                <w:b/>
                <w:color w:val="7030A0"/>
                <w:sz w:val="22"/>
                <w:szCs w:val="22"/>
              </w:rPr>
            </w:pPr>
            <w:r>
              <w:rPr>
                <w:rFonts w:ascii="Arial" w:hAnsi="Arial" w:cs="Arial"/>
                <w:b/>
                <w:sz w:val="22"/>
                <w:szCs w:val="22"/>
              </w:rPr>
              <w:t>Excellent written and oral communications skills and ability to articulate complex information to a broad range of people</w:t>
            </w:r>
            <w:r w:rsidR="00E13CE9">
              <w:rPr>
                <w:rFonts w:ascii="Arial" w:hAnsi="Arial" w:cs="Arial"/>
                <w:b/>
                <w:sz w:val="22"/>
                <w:szCs w:val="22"/>
              </w:rPr>
              <w:t xml:space="preserve"> including report writing</w:t>
            </w:r>
          </w:p>
          <w:p w14:paraId="1919DFA0" w14:textId="79DD4E9A" w:rsidR="001610DD" w:rsidRDefault="0018612C" w:rsidP="00A825C5">
            <w:pPr>
              <w:numPr>
                <w:ilvl w:val="0"/>
                <w:numId w:val="7"/>
              </w:numPr>
              <w:ind w:left="322"/>
              <w:rPr>
                <w:rFonts w:ascii="Arial" w:hAnsi="Arial" w:cs="Arial"/>
                <w:b/>
                <w:sz w:val="22"/>
                <w:szCs w:val="22"/>
              </w:rPr>
            </w:pPr>
            <w:r>
              <w:rPr>
                <w:rFonts w:ascii="Arial" w:hAnsi="Arial" w:cs="Arial"/>
                <w:b/>
                <w:sz w:val="22"/>
                <w:szCs w:val="22"/>
              </w:rPr>
              <w:t xml:space="preserve">Strong finance systems </w:t>
            </w:r>
            <w:r w:rsidR="0086577F">
              <w:rPr>
                <w:rFonts w:ascii="Arial" w:hAnsi="Arial" w:cs="Arial"/>
                <w:b/>
                <w:sz w:val="22"/>
                <w:szCs w:val="22"/>
              </w:rPr>
              <w:t>experience and knowledge</w:t>
            </w:r>
            <w:r w:rsidR="008C1767">
              <w:rPr>
                <w:rFonts w:ascii="Arial" w:hAnsi="Arial" w:cs="Arial"/>
                <w:b/>
                <w:sz w:val="22"/>
                <w:szCs w:val="22"/>
              </w:rPr>
              <w:t xml:space="preserve"> </w:t>
            </w:r>
            <w:r w:rsidR="003A02B2">
              <w:rPr>
                <w:rFonts w:ascii="Arial" w:hAnsi="Arial" w:cs="Arial"/>
                <w:b/>
                <w:sz w:val="22"/>
                <w:szCs w:val="22"/>
              </w:rPr>
              <w:t>relating to the service areas provided</w:t>
            </w:r>
          </w:p>
          <w:p w14:paraId="2485FB10" w14:textId="7B39378B" w:rsidR="00482050" w:rsidRPr="0018612C" w:rsidRDefault="00482050" w:rsidP="00A825C5">
            <w:pPr>
              <w:numPr>
                <w:ilvl w:val="0"/>
                <w:numId w:val="7"/>
              </w:numPr>
              <w:ind w:left="322"/>
              <w:rPr>
                <w:rFonts w:ascii="Arial" w:hAnsi="Arial" w:cs="Arial"/>
                <w:b/>
                <w:sz w:val="22"/>
                <w:szCs w:val="22"/>
              </w:rPr>
            </w:pPr>
            <w:r>
              <w:rPr>
                <w:rFonts w:ascii="Arial" w:hAnsi="Arial" w:cs="Arial"/>
                <w:b/>
                <w:sz w:val="22"/>
                <w:szCs w:val="22"/>
              </w:rPr>
              <w:t>Excellent understanding of financial controls</w:t>
            </w:r>
            <w:r w:rsidR="006D5E2B">
              <w:rPr>
                <w:rFonts w:ascii="Arial" w:hAnsi="Arial" w:cs="Arial"/>
                <w:b/>
                <w:sz w:val="22"/>
                <w:szCs w:val="22"/>
              </w:rPr>
              <w:t xml:space="preserve"> and knowledge of HMRC requirements relating to the service.</w:t>
            </w:r>
          </w:p>
          <w:p w14:paraId="72029ED6" w14:textId="77777777" w:rsidR="007A1F28" w:rsidRPr="00E25393" w:rsidRDefault="007A1F28" w:rsidP="007A1F28">
            <w:pPr>
              <w:rPr>
                <w:rFonts w:ascii="Arial" w:hAnsi="Arial" w:cs="Arial"/>
                <w:color w:val="7030A0"/>
                <w:sz w:val="22"/>
                <w:szCs w:val="22"/>
              </w:rPr>
            </w:pPr>
          </w:p>
          <w:p w14:paraId="69947565" w14:textId="77777777" w:rsidR="0021474D" w:rsidRPr="00E25393" w:rsidRDefault="0021474D" w:rsidP="007A1F28">
            <w:pPr>
              <w:rPr>
                <w:rFonts w:ascii="Arial" w:hAnsi="Arial" w:cs="Arial"/>
                <w:color w:val="7030A0"/>
                <w:sz w:val="22"/>
                <w:szCs w:val="22"/>
              </w:rPr>
            </w:pPr>
          </w:p>
          <w:p w14:paraId="7F68950E" w14:textId="77777777" w:rsidR="007A1F28" w:rsidRPr="00E25393" w:rsidRDefault="007A1F28" w:rsidP="007A1F28">
            <w:pPr>
              <w:rPr>
                <w:rFonts w:ascii="Arial" w:hAnsi="Arial" w:cs="Arial"/>
                <w:b/>
                <w:color w:val="7030A0"/>
                <w:sz w:val="22"/>
                <w:szCs w:val="22"/>
              </w:rPr>
            </w:pPr>
            <w:r w:rsidRPr="00E25393">
              <w:rPr>
                <w:rFonts w:ascii="Arial" w:hAnsi="Arial" w:cs="Arial"/>
                <w:b/>
                <w:color w:val="7030A0"/>
                <w:sz w:val="22"/>
                <w:szCs w:val="22"/>
              </w:rPr>
              <w:t>Desirable:</w:t>
            </w:r>
          </w:p>
          <w:p w14:paraId="6A2B3378" w14:textId="2715517D" w:rsidR="00C10257" w:rsidRPr="00E25393" w:rsidRDefault="00CE6CC6" w:rsidP="00EA489B">
            <w:pPr>
              <w:rPr>
                <w:rFonts w:ascii="Arial" w:hAnsi="Arial" w:cs="Arial"/>
                <w:b/>
                <w:bCs/>
                <w:sz w:val="22"/>
                <w:szCs w:val="22"/>
              </w:rPr>
            </w:pPr>
            <w:r w:rsidRPr="00E25393">
              <w:rPr>
                <w:rFonts w:ascii="Arial" w:hAnsi="Arial" w:cs="Arial"/>
                <w:b/>
                <w:bCs/>
                <w:sz w:val="22"/>
                <w:szCs w:val="22"/>
              </w:rPr>
              <w:t>1.</w:t>
            </w:r>
            <w:r w:rsidR="002A0BFC">
              <w:rPr>
                <w:rFonts w:ascii="Arial" w:hAnsi="Arial" w:cs="Arial"/>
                <w:b/>
                <w:bCs/>
                <w:sz w:val="22"/>
                <w:szCs w:val="22"/>
              </w:rPr>
              <w:t xml:space="preserve"> </w:t>
            </w:r>
            <w:r w:rsidR="00122DCA">
              <w:rPr>
                <w:rFonts w:ascii="Arial" w:hAnsi="Arial" w:cs="Arial"/>
                <w:b/>
                <w:bCs/>
                <w:sz w:val="22"/>
                <w:szCs w:val="22"/>
              </w:rPr>
              <w:t>SAP Systems experience</w:t>
            </w:r>
          </w:p>
          <w:p w14:paraId="57FC4EED" w14:textId="22C1464B" w:rsidR="00CE6CC6" w:rsidRPr="00E25393" w:rsidRDefault="00CE6CC6" w:rsidP="00EA489B">
            <w:pPr>
              <w:rPr>
                <w:rFonts w:ascii="Arial" w:hAnsi="Arial" w:cs="Arial"/>
                <w:b/>
                <w:bCs/>
                <w:sz w:val="22"/>
                <w:szCs w:val="22"/>
              </w:rPr>
            </w:pPr>
          </w:p>
          <w:p w14:paraId="056CAC99" w14:textId="77777777" w:rsidR="00FA594A" w:rsidRPr="00E25393" w:rsidRDefault="00FA594A" w:rsidP="00EA489B">
            <w:pPr>
              <w:rPr>
                <w:rFonts w:ascii="Arial" w:hAnsi="Arial" w:cs="Arial"/>
                <w:b/>
                <w:bCs/>
                <w:sz w:val="22"/>
                <w:szCs w:val="22"/>
              </w:rPr>
            </w:pPr>
          </w:p>
        </w:tc>
        <w:tc>
          <w:tcPr>
            <w:tcW w:w="1701" w:type="dxa"/>
            <w:tcBorders>
              <w:top w:val="single" w:sz="6" w:space="0" w:color="auto"/>
              <w:bottom w:val="single" w:sz="6" w:space="0" w:color="auto"/>
            </w:tcBorders>
            <w:shd w:val="clear" w:color="auto" w:fill="D9D9D9"/>
          </w:tcPr>
          <w:p w14:paraId="35261C89" w14:textId="77777777" w:rsidR="00C10257" w:rsidRPr="00E25393" w:rsidRDefault="00C10257" w:rsidP="00EA489B">
            <w:pPr>
              <w:rPr>
                <w:rFonts w:ascii="Arial" w:hAnsi="Arial" w:cs="Arial"/>
                <w:b/>
                <w:bCs/>
                <w:sz w:val="22"/>
                <w:szCs w:val="22"/>
              </w:rPr>
            </w:pPr>
          </w:p>
          <w:p w14:paraId="12217B08" w14:textId="77777777" w:rsidR="00CE6CC6" w:rsidRPr="00E25393" w:rsidRDefault="00CE6CC6" w:rsidP="00EA489B">
            <w:pPr>
              <w:rPr>
                <w:rFonts w:ascii="Arial" w:hAnsi="Arial" w:cs="Arial"/>
                <w:b/>
                <w:bCs/>
                <w:sz w:val="22"/>
                <w:szCs w:val="22"/>
              </w:rPr>
            </w:pPr>
          </w:p>
          <w:p w14:paraId="29798B6B" w14:textId="77777777" w:rsidR="00CE6CC6" w:rsidRPr="00E25393" w:rsidRDefault="00CE6CC6" w:rsidP="00EA489B">
            <w:pPr>
              <w:rPr>
                <w:rFonts w:ascii="Arial" w:hAnsi="Arial" w:cs="Arial"/>
                <w:b/>
                <w:bCs/>
                <w:sz w:val="22"/>
                <w:szCs w:val="22"/>
              </w:rPr>
            </w:pPr>
          </w:p>
          <w:p w14:paraId="36E6537A" w14:textId="77777777" w:rsidR="00CE6CC6" w:rsidRPr="00E25393" w:rsidRDefault="00CE6CC6" w:rsidP="00EA489B">
            <w:pPr>
              <w:rPr>
                <w:rFonts w:ascii="Arial" w:hAnsi="Arial" w:cs="Arial"/>
                <w:b/>
                <w:bCs/>
                <w:sz w:val="22"/>
                <w:szCs w:val="22"/>
              </w:rPr>
            </w:pPr>
          </w:p>
          <w:p w14:paraId="3D1D2D5D" w14:textId="77777777" w:rsidR="00CE6CC6" w:rsidRPr="00E25393" w:rsidRDefault="00CE6CC6" w:rsidP="00EA489B">
            <w:pPr>
              <w:rPr>
                <w:rFonts w:ascii="Arial" w:hAnsi="Arial" w:cs="Arial"/>
                <w:b/>
                <w:bCs/>
                <w:sz w:val="22"/>
                <w:szCs w:val="22"/>
              </w:rPr>
            </w:pPr>
          </w:p>
          <w:p w14:paraId="23620B8C" w14:textId="77777777" w:rsidR="00CE6CC6" w:rsidRPr="00E25393" w:rsidRDefault="00CE6CC6" w:rsidP="00EA489B">
            <w:pPr>
              <w:rPr>
                <w:rFonts w:ascii="Arial" w:hAnsi="Arial" w:cs="Arial"/>
                <w:b/>
                <w:bCs/>
                <w:sz w:val="22"/>
                <w:szCs w:val="22"/>
              </w:rPr>
            </w:pPr>
          </w:p>
          <w:p w14:paraId="0361CDA2" w14:textId="77777777" w:rsidR="00CE6CC6" w:rsidRPr="00E25393" w:rsidRDefault="00CE6CC6" w:rsidP="00EA489B">
            <w:pPr>
              <w:rPr>
                <w:rFonts w:ascii="Arial" w:hAnsi="Arial" w:cs="Arial"/>
                <w:b/>
                <w:bCs/>
                <w:sz w:val="22"/>
                <w:szCs w:val="22"/>
              </w:rPr>
            </w:pPr>
          </w:p>
          <w:p w14:paraId="5A1A762C" w14:textId="77777777" w:rsidR="00907180" w:rsidRPr="00E25393" w:rsidRDefault="00907180" w:rsidP="00EA489B">
            <w:pPr>
              <w:rPr>
                <w:rFonts w:ascii="Arial" w:hAnsi="Arial" w:cs="Arial"/>
                <w:b/>
                <w:bCs/>
                <w:sz w:val="22"/>
                <w:szCs w:val="22"/>
              </w:rPr>
            </w:pPr>
          </w:p>
          <w:p w14:paraId="44346A46" w14:textId="77777777" w:rsidR="00907180" w:rsidRPr="00E25393" w:rsidRDefault="00907180" w:rsidP="00EA489B">
            <w:pPr>
              <w:rPr>
                <w:rFonts w:ascii="Arial" w:hAnsi="Arial" w:cs="Arial"/>
                <w:b/>
                <w:bCs/>
                <w:sz w:val="22"/>
                <w:szCs w:val="22"/>
              </w:rPr>
            </w:pPr>
          </w:p>
          <w:p w14:paraId="29DDD5AD" w14:textId="77777777" w:rsidR="00907180" w:rsidRPr="00E25393" w:rsidRDefault="00907180" w:rsidP="00EA489B">
            <w:pPr>
              <w:rPr>
                <w:rFonts w:ascii="Arial" w:hAnsi="Arial" w:cs="Arial"/>
                <w:b/>
                <w:bCs/>
                <w:sz w:val="22"/>
                <w:szCs w:val="22"/>
              </w:rPr>
            </w:pPr>
          </w:p>
          <w:p w14:paraId="3E5B03F2" w14:textId="77777777" w:rsidR="00907180" w:rsidRPr="00E25393" w:rsidRDefault="00907180" w:rsidP="00EA489B">
            <w:pPr>
              <w:rPr>
                <w:rFonts w:ascii="Arial" w:hAnsi="Arial" w:cs="Arial"/>
                <w:b/>
                <w:bCs/>
                <w:sz w:val="22"/>
                <w:szCs w:val="22"/>
              </w:rPr>
            </w:pPr>
          </w:p>
          <w:p w14:paraId="44B33A4C" w14:textId="77777777" w:rsidR="00907180" w:rsidRPr="00E25393" w:rsidRDefault="00907180" w:rsidP="00EA489B">
            <w:pPr>
              <w:rPr>
                <w:rFonts w:ascii="Arial" w:hAnsi="Arial" w:cs="Arial"/>
                <w:b/>
                <w:bCs/>
                <w:sz w:val="22"/>
                <w:szCs w:val="22"/>
              </w:rPr>
            </w:pPr>
            <w:r w:rsidRPr="00E25393">
              <w:rPr>
                <w:rFonts w:ascii="Arial" w:hAnsi="Arial" w:cs="Arial"/>
                <w:b/>
                <w:bCs/>
                <w:sz w:val="22"/>
                <w:szCs w:val="22"/>
              </w:rPr>
              <w:t>A/I</w:t>
            </w:r>
          </w:p>
          <w:p w14:paraId="2AD05837" w14:textId="77777777" w:rsidR="00E25393" w:rsidRPr="00E25393" w:rsidRDefault="00E25393" w:rsidP="00EA489B">
            <w:pPr>
              <w:rPr>
                <w:rFonts w:ascii="Arial" w:hAnsi="Arial" w:cs="Arial"/>
                <w:b/>
                <w:bCs/>
                <w:sz w:val="22"/>
                <w:szCs w:val="22"/>
              </w:rPr>
            </w:pPr>
          </w:p>
          <w:p w14:paraId="15D51152" w14:textId="77777777" w:rsidR="00E25393" w:rsidRPr="00E25393" w:rsidRDefault="00E25393" w:rsidP="00EA489B">
            <w:pPr>
              <w:rPr>
                <w:rFonts w:ascii="Arial" w:hAnsi="Arial" w:cs="Arial"/>
                <w:b/>
                <w:bCs/>
                <w:sz w:val="22"/>
                <w:szCs w:val="22"/>
              </w:rPr>
            </w:pPr>
          </w:p>
          <w:p w14:paraId="2A063A60" w14:textId="77777777" w:rsidR="00E25393" w:rsidRPr="00E25393" w:rsidRDefault="00E25393" w:rsidP="00EA489B">
            <w:pPr>
              <w:rPr>
                <w:rFonts w:ascii="Arial" w:hAnsi="Arial" w:cs="Arial"/>
                <w:b/>
                <w:bCs/>
                <w:sz w:val="22"/>
                <w:szCs w:val="22"/>
              </w:rPr>
            </w:pPr>
          </w:p>
          <w:p w14:paraId="4BFA4892" w14:textId="77777777" w:rsidR="00E25393" w:rsidRPr="00E25393" w:rsidRDefault="00E25393" w:rsidP="00EA489B">
            <w:pPr>
              <w:rPr>
                <w:rFonts w:ascii="Arial" w:hAnsi="Arial" w:cs="Arial"/>
                <w:b/>
                <w:bCs/>
                <w:sz w:val="22"/>
                <w:szCs w:val="22"/>
              </w:rPr>
            </w:pPr>
          </w:p>
          <w:p w14:paraId="5BBEDEC1" w14:textId="77777777" w:rsidR="00E25393" w:rsidRPr="00E25393" w:rsidRDefault="00E25393" w:rsidP="00EA489B">
            <w:pPr>
              <w:rPr>
                <w:rFonts w:ascii="Arial" w:hAnsi="Arial" w:cs="Arial"/>
                <w:b/>
                <w:bCs/>
                <w:sz w:val="22"/>
                <w:szCs w:val="22"/>
              </w:rPr>
            </w:pPr>
          </w:p>
          <w:p w14:paraId="44748A86" w14:textId="77777777" w:rsidR="00E25393" w:rsidRPr="00E25393" w:rsidRDefault="00E25393" w:rsidP="00EA489B">
            <w:pPr>
              <w:rPr>
                <w:rFonts w:ascii="Arial" w:hAnsi="Arial" w:cs="Arial"/>
                <w:b/>
                <w:bCs/>
                <w:sz w:val="22"/>
                <w:szCs w:val="22"/>
              </w:rPr>
            </w:pPr>
          </w:p>
          <w:p w14:paraId="45F30C8C" w14:textId="77777777" w:rsidR="00E25393" w:rsidRPr="00E25393" w:rsidRDefault="00E25393" w:rsidP="00EA489B">
            <w:pPr>
              <w:rPr>
                <w:rFonts w:ascii="Arial" w:hAnsi="Arial" w:cs="Arial"/>
                <w:b/>
                <w:bCs/>
                <w:sz w:val="22"/>
                <w:szCs w:val="22"/>
              </w:rPr>
            </w:pPr>
          </w:p>
          <w:p w14:paraId="183536D8" w14:textId="77777777" w:rsidR="00E25393" w:rsidRPr="00E25393" w:rsidRDefault="00E25393" w:rsidP="00EA489B">
            <w:pPr>
              <w:rPr>
                <w:rFonts w:ascii="Arial" w:hAnsi="Arial" w:cs="Arial"/>
                <w:b/>
                <w:bCs/>
                <w:sz w:val="22"/>
                <w:szCs w:val="22"/>
              </w:rPr>
            </w:pPr>
          </w:p>
          <w:p w14:paraId="4C85CA18" w14:textId="77777777" w:rsidR="00E25393" w:rsidRPr="00E25393" w:rsidRDefault="00E25393" w:rsidP="00EA489B">
            <w:pPr>
              <w:rPr>
                <w:rFonts w:ascii="Arial" w:hAnsi="Arial" w:cs="Arial"/>
                <w:b/>
                <w:bCs/>
                <w:sz w:val="22"/>
                <w:szCs w:val="22"/>
              </w:rPr>
            </w:pPr>
          </w:p>
          <w:p w14:paraId="43A6DB74" w14:textId="77777777" w:rsidR="00E25393" w:rsidRPr="00E25393" w:rsidRDefault="00E25393" w:rsidP="00EA489B">
            <w:pPr>
              <w:rPr>
                <w:rFonts w:ascii="Arial" w:hAnsi="Arial" w:cs="Arial"/>
                <w:b/>
                <w:bCs/>
                <w:sz w:val="22"/>
                <w:szCs w:val="22"/>
              </w:rPr>
            </w:pPr>
            <w:r w:rsidRPr="00E25393">
              <w:rPr>
                <w:rFonts w:ascii="Arial" w:hAnsi="Arial" w:cs="Arial"/>
                <w:b/>
                <w:bCs/>
                <w:sz w:val="22"/>
                <w:szCs w:val="22"/>
              </w:rPr>
              <w:t>A/I</w:t>
            </w:r>
          </w:p>
        </w:tc>
      </w:tr>
      <w:tr w:rsidR="00903F2B" w:rsidRPr="007D50B9" w14:paraId="6F4B67A7" w14:textId="77777777" w:rsidTr="00FA594A">
        <w:trPr>
          <w:trHeight w:val="2814"/>
        </w:trPr>
        <w:tc>
          <w:tcPr>
            <w:tcW w:w="12617" w:type="dxa"/>
            <w:tcBorders>
              <w:top w:val="single" w:sz="6" w:space="0" w:color="auto"/>
              <w:bottom w:val="single" w:sz="6" w:space="0" w:color="auto"/>
            </w:tcBorders>
            <w:vAlign w:val="center"/>
          </w:tcPr>
          <w:p w14:paraId="21BE1218" w14:textId="77777777" w:rsidR="008E029C" w:rsidRDefault="008E029C" w:rsidP="00167F50">
            <w:pPr>
              <w:rPr>
                <w:rFonts w:ascii="Arial" w:hAnsi="Arial" w:cs="Arial"/>
                <w:b/>
                <w:bCs/>
                <w:color w:val="7030A0"/>
                <w:sz w:val="22"/>
                <w:szCs w:val="22"/>
              </w:rPr>
            </w:pPr>
          </w:p>
          <w:p w14:paraId="13C8ED20" w14:textId="77777777" w:rsidR="008E029C" w:rsidRDefault="008E029C" w:rsidP="00167F50">
            <w:pPr>
              <w:rPr>
                <w:rFonts w:ascii="Arial" w:hAnsi="Arial" w:cs="Arial"/>
                <w:b/>
                <w:bCs/>
                <w:color w:val="7030A0"/>
                <w:sz w:val="22"/>
                <w:szCs w:val="22"/>
              </w:rPr>
            </w:pPr>
          </w:p>
          <w:p w14:paraId="1E3DA644" w14:textId="77777777" w:rsidR="00907180" w:rsidRDefault="00907180" w:rsidP="00167F50">
            <w:pPr>
              <w:rPr>
                <w:rFonts w:ascii="Arial" w:hAnsi="Arial" w:cs="Arial"/>
                <w:b/>
                <w:bCs/>
                <w:color w:val="7030A0"/>
                <w:sz w:val="22"/>
                <w:szCs w:val="22"/>
              </w:rPr>
            </w:pPr>
            <w:r w:rsidRPr="00FA594A">
              <w:rPr>
                <w:rFonts w:ascii="Arial" w:hAnsi="Arial" w:cs="Arial"/>
                <w:b/>
                <w:bCs/>
                <w:color w:val="7030A0"/>
                <w:sz w:val="22"/>
                <w:szCs w:val="22"/>
              </w:rPr>
              <w:t>Behaviours</w:t>
            </w:r>
          </w:p>
          <w:p w14:paraId="3E2036AD" w14:textId="77777777" w:rsidR="00FB0E88" w:rsidRDefault="00FB0E88" w:rsidP="00167F50">
            <w:pPr>
              <w:rPr>
                <w:rFonts w:ascii="Arial" w:hAnsi="Arial" w:cs="Arial"/>
                <w:b/>
                <w:bCs/>
                <w:color w:val="7030A0"/>
                <w:sz w:val="22"/>
                <w:szCs w:val="22"/>
              </w:rPr>
            </w:pPr>
          </w:p>
          <w:p w14:paraId="74DE589F" w14:textId="77777777" w:rsidR="00FB0E88" w:rsidRPr="008E029C" w:rsidRDefault="00FB0E88" w:rsidP="00FB0E88">
            <w:pPr>
              <w:rPr>
                <w:rFonts w:ascii="Arial" w:hAnsi="Arial" w:cs="Arial"/>
                <w:sz w:val="22"/>
                <w:szCs w:val="22"/>
              </w:rPr>
            </w:pPr>
            <w:r w:rsidRPr="008E029C">
              <w:rPr>
                <w:rFonts w:ascii="Arial" w:hAnsi="Arial" w:cs="Arial"/>
                <w:sz w:val="22"/>
                <w:szCs w:val="22"/>
              </w:rPr>
              <w:t xml:space="preserve">Appropriate behaviours are key to the delivery of our vision for Enfield. </w:t>
            </w:r>
          </w:p>
          <w:p w14:paraId="10FABA6F" w14:textId="77777777" w:rsidR="00E9476C" w:rsidRPr="008E029C" w:rsidRDefault="00E9476C" w:rsidP="00FB0E88">
            <w:pPr>
              <w:rPr>
                <w:rFonts w:ascii="Arial" w:hAnsi="Arial" w:cs="Arial"/>
                <w:sz w:val="22"/>
                <w:szCs w:val="22"/>
              </w:rPr>
            </w:pPr>
          </w:p>
          <w:p w14:paraId="7DCEF2BC" w14:textId="77777777" w:rsidR="00FB0E88" w:rsidRPr="008E029C" w:rsidRDefault="00FB0E88" w:rsidP="00FB0E88">
            <w:pPr>
              <w:rPr>
                <w:rFonts w:ascii="Arial" w:hAnsi="Arial" w:cs="Arial"/>
                <w:sz w:val="22"/>
                <w:szCs w:val="22"/>
              </w:rPr>
            </w:pPr>
            <w:r w:rsidRPr="008E029C">
              <w:rPr>
                <w:rFonts w:ascii="Arial" w:hAnsi="Arial" w:cs="Arial"/>
                <w:sz w:val="22"/>
                <w:szCs w:val="22"/>
              </w:rPr>
              <w:t xml:space="preserve">We want staff who will work collaboratively, </w:t>
            </w:r>
            <w:proofErr w:type="gramStart"/>
            <w:r w:rsidRPr="008E029C">
              <w:rPr>
                <w:rFonts w:ascii="Arial" w:hAnsi="Arial" w:cs="Arial"/>
                <w:sz w:val="22"/>
                <w:szCs w:val="22"/>
              </w:rPr>
              <w:t>flexibly</w:t>
            </w:r>
            <w:proofErr w:type="gramEnd"/>
            <w:r w:rsidRPr="008E029C">
              <w:rPr>
                <w:rFonts w:ascii="Arial" w:hAnsi="Arial" w:cs="Arial"/>
                <w:sz w:val="22"/>
                <w:szCs w:val="22"/>
              </w:rPr>
              <w:t xml:space="preserve"> and constructively, and exhibit this ethos in all their dealings with residents, colleagues and partners. Our leaders will be exemplars of the following behaviours and encourage them in staff at all </w:t>
            </w:r>
            <w:proofErr w:type="gramStart"/>
            <w:r w:rsidRPr="008E029C">
              <w:rPr>
                <w:rFonts w:ascii="Arial" w:hAnsi="Arial" w:cs="Arial"/>
                <w:sz w:val="22"/>
                <w:szCs w:val="22"/>
              </w:rPr>
              <w:t>levels;</w:t>
            </w:r>
            <w:proofErr w:type="gramEnd"/>
            <w:r w:rsidRPr="008E029C">
              <w:rPr>
                <w:rFonts w:ascii="Arial" w:hAnsi="Arial" w:cs="Arial"/>
                <w:sz w:val="22"/>
                <w:szCs w:val="22"/>
              </w:rPr>
              <w:t xml:space="preserve">  </w:t>
            </w:r>
          </w:p>
          <w:p w14:paraId="07432244" w14:textId="77777777" w:rsidR="00907180" w:rsidRPr="008E029C" w:rsidRDefault="00907180" w:rsidP="00167F50">
            <w:pPr>
              <w:rPr>
                <w:rFonts w:ascii="Arial" w:hAnsi="Arial" w:cs="Arial"/>
                <w:b/>
                <w:bCs/>
                <w:color w:val="CE02C4"/>
                <w:sz w:val="22"/>
                <w:szCs w:val="22"/>
              </w:rPr>
            </w:pPr>
          </w:p>
          <w:p w14:paraId="358649DE" w14:textId="77777777" w:rsidR="00FB0E88" w:rsidRPr="008E029C" w:rsidRDefault="00907180" w:rsidP="00FB0E88">
            <w:pPr>
              <w:rPr>
                <w:rFonts w:ascii="Arial" w:hAnsi="Arial" w:cs="Arial"/>
                <w:sz w:val="22"/>
                <w:szCs w:val="22"/>
              </w:rPr>
            </w:pPr>
            <w:r w:rsidRPr="008E029C">
              <w:rPr>
                <w:rFonts w:ascii="Arial" w:hAnsi="Arial" w:cs="Arial"/>
                <w:b/>
                <w:bCs/>
                <w:sz w:val="22"/>
                <w:szCs w:val="22"/>
              </w:rPr>
              <w:t>Take Responsibility</w:t>
            </w:r>
            <w:r w:rsidR="00FB0E88" w:rsidRPr="008E029C">
              <w:rPr>
                <w:rFonts w:ascii="Arial" w:hAnsi="Arial" w:cs="Arial"/>
                <w:sz w:val="22"/>
                <w:szCs w:val="22"/>
              </w:rPr>
              <w:t xml:space="preserve"> </w:t>
            </w:r>
          </w:p>
          <w:p w14:paraId="7BCCA834" w14:textId="77777777" w:rsidR="00E9476C" w:rsidRPr="008E029C" w:rsidRDefault="00FB0E88" w:rsidP="00E9476C">
            <w:pPr>
              <w:rPr>
                <w:rFonts w:ascii="Arial" w:hAnsi="Arial" w:cs="Arial"/>
                <w:sz w:val="22"/>
                <w:szCs w:val="22"/>
              </w:rPr>
            </w:pPr>
            <w:r w:rsidRPr="008E029C">
              <w:rPr>
                <w:rFonts w:ascii="Arial" w:hAnsi="Arial" w:cs="Arial"/>
                <w:sz w:val="22"/>
                <w:szCs w:val="22"/>
              </w:rPr>
              <w:t>We want staff who are willing to make decisions and be accountable for them. Staff should have a positive can-do attitude where the</w:t>
            </w:r>
            <w:r w:rsidR="00FD1C35" w:rsidRPr="008E029C">
              <w:rPr>
                <w:rFonts w:ascii="Arial" w:hAnsi="Arial" w:cs="Arial"/>
                <w:sz w:val="22"/>
                <w:szCs w:val="22"/>
              </w:rPr>
              <w:t>y</w:t>
            </w:r>
            <w:r w:rsidRPr="008E029C">
              <w:rPr>
                <w:rFonts w:ascii="Arial" w:hAnsi="Arial" w:cs="Arial"/>
                <w:sz w:val="22"/>
                <w:szCs w:val="22"/>
              </w:rPr>
              <w:t xml:space="preserve"> see problems as challenges which can be overcome. They should accept responsibility for service delivery, be clear about their service offer and deliver what they promise.</w:t>
            </w:r>
          </w:p>
          <w:p w14:paraId="755DDBEE" w14:textId="77777777" w:rsidR="00E9476C" w:rsidRPr="008E029C" w:rsidRDefault="00E9476C" w:rsidP="00E9476C">
            <w:pPr>
              <w:rPr>
                <w:rFonts w:ascii="Arial" w:hAnsi="Arial" w:cs="Arial"/>
                <w:sz w:val="22"/>
                <w:szCs w:val="22"/>
              </w:rPr>
            </w:pPr>
          </w:p>
          <w:p w14:paraId="2CCB4235" w14:textId="77777777" w:rsidR="00907180" w:rsidRPr="008E029C" w:rsidRDefault="00907180" w:rsidP="00E9476C">
            <w:pPr>
              <w:rPr>
                <w:rFonts w:ascii="Arial" w:hAnsi="Arial" w:cs="Arial"/>
                <w:sz w:val="22"/>
                <w:szCs w:val="22"/>
              </w:rPr>
            </w:pPr>
            <w:r w:rsidRPr="008E029C">
              <w:rPr>
                <w:rFonts w:ascii="Arial" w:hAnsi="Arial" w:cs="Arial"/>
                <w:b/>
                <w:bCs/>
                <w:sz w:val="22"/>
                <w:szCs w:val="22"/>
              </w:rPr>
              <w:t>Open, Honest and Respectful</w:t>
            </w:r>
          </w:p>
          <w:p w14:paraId="0CB7B1C4" w14:textId="77777777" w:rsidR="00FB0E88" w:rsidRPr="008E029C" w:rsidRDefault="00FB0E88" w:rsidP="00FB0E88">
            <w:pPr>
              <w:rPr>
                <w:rFonts w:ascii="Arial" w:hAnsi="Arial" w:cs="Arial"/>
                <w:sz w:val="22"/>
                <w:szCs w:val="22"/>
              </w:rPr>
            </w:pPr>
            <w:r w:rsidRPr="008E029C">
              <w:rPr>
                <w:rFonts w:ascii="Arial" w:hAnsi="Arial" w:cs="Arial"/>
                <w:sz w:val="22"/>
                <w:szCs w:val="22"/>
              </w:rPr>
              <w:t>We want staff who are comfortable and confident to acknowledge the difficulties and the barriers they fac</w:t>
            </w:r>
            <w:r w:rsidR="00E9476C" w:rsidRPr="008E029C">
              <w:rPr>
                <w:rFonts w:ascii="Arial" w:hAnsi="Arial" w:cs="Arial"/>
                <w:sz w:val="22"/>
                <w:szCs w:val="22"/>
              </w:rPr>
              <w:t xml:space="preserve">e. They should also be able to </w:t>
            </w:r>
            <w:r w:rsidRPr="008E029C">
              <w:rPr>
                <w:rFonts w:ascii="Arial" w:hAnsi="Arial" w:cs="Arial"/>
                <w:sz w:val="22"/>
                <w:szCs w:val="22"/>
              </w:rPr>
              <w:t>constructively challenge the w</w:t>
            </w:r>
            <w:r w:rsidR="00E9476C" w:rsidRPr="008E029C">
              <w:rPr>
                <w:rFonts w:ascii="Arial" w:hAnsi="Arial" w:cs="Arial"/>
                <w:sz w:val="22"/>
                <w:szCs w:val="22"/>
              </w:rPr>
              <w:t>ay things are done where there </w:t>
            </w:r>
            <w:r w:rsidRPr="008E029C">
              <w:rPr>
                <w:rFonts w:ascii="Arial" w:hAnsi="Arial" w:cs="Arial"/>
                <w:sz w:val="22"/>
                <w:szCs w:val="22"/>
              </w:rPr>
              <w:t>is evidence that it impedes service delivery. Challenge should be conducted in a professional, courteous manner with the aim of reaching a mutually agreeable resolution.</w:t>
            </w:r>
          </w:p>
          <w:p w14:paraId="7E2B5CC1" w14:textId="77777777" w:rsidR="00E9476C" w:rsidRPr="008E029C" w:rsidRDefault="00E9476C" w:rsidP="00E9476C">
            <w:pPr>
              <w:rPr>
                <w:rFonts w:ascii="Arial" w:hAnsi="Arial" w:cs="Arial"/>
                <w:b/>
                <w:bCs/>
                <w:sz w:val="22"/>
                <w:szCs w:val="22"/>
              </w:rPr>
            </w:pPr>
          </w:p>
          <w:p w14:paraId="60924CED" w14:textId="77777777" w:rsidR="00E9476C" w:rsidRPr="008E029C" w:rsidRDefault="00E9476C" w:rsidP="00E9476C">
            <w:pPr>
              <w:rPr>
                <w:rFonts w:ascii="Arial" w:hAnsi="Arial" w:cs="Arial"/>
                <w:b/>
                <w:bCs/>
                <w:sz w:val="22"/>
                <w:szCs w:val="22"/>
              </w:rPr>
            </w:pPr>
            <w:r w:rsidRPr="008E029C">
              <w:rPr>
                <w:rFonts w:ascii="Arial" w:hAnsi="Arial" w:cs="Arial"/>
                <w:b/>
                <w:bCs/>
                <w:sz w:val="22"/>
                <w:szCs w:val="22"/>
              </w:rPr>
              <w:t>Listen and Learn</w:t>
            </w:r>
          </w:p>
          <w:p w14:paraId="679E00D4" w14:textId="77777777" w:rsidR="00E9476C" w:rsidRPr="008E029C" w:rsidRDefault="00E9476C" w:rsidP="00E9476C">
            <w:pPr>
              <w:rPr>
                <w:rFonts w:ascii="Arial" w:hAnsi="Arial" w:cs="Arial"/>
                <w:sz w:val="22"/>
                <w:szCs w:val="22"/>
              </w:rPr>
            </w:pPr>
            <w:r w:rsidRPr="008E029C">
              <w:rPr>
                <w:rFonts w:ascii="Arial" w:hAnsi="Arial" w:cs="Arial"/>
                <w:sz w:val="22"/>
                <w:szCs w:val="22"/>
              </w:rPr>
              <w:t>We want staff who are prepared to actively listen and reflect on customer concerns with a view to understanding the customer’s point of view. Staff should be able to receive constructive criticism and be prepared to adapt the way they operate and deliver services where appropriate.</w:t>
            </w:r>
          </w:p>
          <w:p w14:paraId="3392B1F6" w14:textId="77777777" w:rsidR="00E9476C" w:rsidRPr="008E029C" w:rsidRDefault="00E9476C" w:rsidP="00E9476C">
            <w:pPr>
              <w:rPr>
                <w:rFonts w:ascii="Arial" w:hAnsi="Arial" w:cs="Arial"/>
                <w:b/>
                <w:bCs/>
                <w:sz w:val="22"/>
                <w:szCs w:val="22"/>
              </w:rPr>
            </w:pPr>
          </w:p>
          <w:p w14:paraId="1DC20841" w14:textId="77777777" w:rsidR="00E9476C" w:rsidRPr="008E029C" w:rsidRDefault="00E9476C" w:rsidP="00E9476C">
            <w:pPr>
              <w:rPr>
                <w:rFonts w:ascii="Arial" w:hAnsi="Arial" w:cs="Arial"/>
                <w:b/>
                <w:bCs/>
                <w:sz w:val="22"/>
                <w:szCs w:val="22"/>
              </w:rPr>
            </w:pPr>
            <w:r w:rsidRPr="008E029C">
              <w:rPr>
                <w:rFonts w:ascii="Arial" w:hAnsi="Arial" w:cs="Arial"/>
                <w:b/>
                <w:bCs/>
                <w:sz w:val="22"/>
                <w:szCs w:val="22"/>
              </w:rPr>
              <w:t>Work Together to find solutions</w:t>
            </w:r>
          </w:p>
          <w:p w14:paraId="37C36FF1" w14:textId="77777777" w:rsidR="00E9476C" w:rsidRPr="008E029C" w:rsidRDefault="00E9476C" w:rsidP="00E9476C">
            <w:pPr>
              <w:rPr>
                <w:rFonts w:ascii="Arial" w:hAnsi="Arial" w:cs="Arial"/>
                <w:sz w:val="22"/>
                <w:szCs w:val="22"/>
              </w:rPr>
            </w:pPr>
            <w:r w:rsidRPr="008E029C">
              <w:rPr>
                <w:rFonts w:ascii="Arial" w:hAnsi="Arial" w:cs="Arial"/>
                <w:sz w:val="22"/>
                <w:szCs w:val="22"/>
              </w:rPr>
              <w:t xml:space="preserve">We want staff who can work collaboratively with other departments and partners, freely sharing their knowledge and skills to identify solutions to address customer concerns. </w:t>
            </w:r>
          </w:p>
          <w:p w14:paraId="5FAA5195" w14:textId="77777777" w:rsidR="00E9476C" w:rsidRDefault="00E9476C" w:rsidP="00FB0E88">
            <w:pPr>
              <w:rPr>
                <w:rFonts w:ascii="Arial" w:hAnsi="Arial" w:cs="Arial"/>
              </w:rPr>
            </w:pPr>
          </w:p>
          <w:p w14:paraId="2408A396" w14:textId="77777777" w:rsidR="00FB0E88" w:rsidRDefault="00FB0E88" w:rsidP="00FB0E88">
            <w:pPr>
              <w:rPr>
                <w:rFonts w:ascii="Arial" w:hAnsi="Arial" w:cs="Arial"/>
                <w:b/>
                <w:bCs/>
                <w:sz w:val="22"/>
                <w:szCs w:val="22"/>
              </w:rPr>
            </w:pPr>
          </w:p>
          <w:p w14:paraId="7A787EE4" w14:textId="77777777" w:rsidR="00FB0E88" w:rsidRPr="00FA594A" w:rsidRDefault="00FB0E88" w:rsidP="00FB0E88">
            <w:pPr>
              <w:rPr>
                <w:rFonts w:ascii="Arial" w:hAnsi="Arial" w:cs="Arial"/>
                <w:b/>
                <w:bCs/>
                <w:color w:val="7030A0"/>
                <w:sz w:val="22"/>
                <w:szCs w:val="22"/>
              </w:rPr>
            </w:pPr>
            <w:r w:rsidRPr="00FA594A">
              <w:rPr>
                <w:rFonts w:ascii="Arial" w:hAnsi="Arial" w:cs="Arial"/>
                <w:b/>
                <w:bCs/>
                <w:color w:val="7030A0"/>
                <w:sz w:val="22"/>
                <w:szCs w:val="22"/>
              </w:rPr>
              <w:t xml:space="preserve">Candidates: Please ensure you address these behaviours in your responses to the essential </w:t>
            </w:r>
            <w:r w:rsidR="00EA1115">
              <w:rPr>
                <w:rFonts w:ascii="Arial" w:hAnsi="Arial" w:cs="Arial"/>
                <w:b/>
                <w:bCs/>
                <w:color w:val="7030A0"/>
                <w:sz w:val="22"/>
                <w:szCs w:val="22"/>
              </w:rPr>
              <w:t>(</w:t>
            </w:r>
            <w:r w:rsidRPr="00FA594A">
              <w:rPr>
                <w:rFonts w:ascii="Arial" w:hAnsi="Arial" w:cs="Arial"/>
                <w:b/>
                <w:bCs/>
                <w:color w:val="7030A0"/>
                <w:sz w:val="22"/>
                <w:szCs w:val="22"/>
              </w:rPr>
              <w:t>and desirable if applicable) criteria above.</w:t>
            </w:r>
          </w:p>
          <w:p w14:paraId="7BA8E304" w14:textId="77777777" w:rsidR="00FB0E88" w:rsidRPr="00A83F9E" w:rsidRDefault="00FB0E88" w:rsidP="00FB0E88">
            <w:pPr>
              <w:rPr>
                <w:rFonts w:ascii="Arial" w:hAnsi="Arial" w:cs="Arial"/>
                <w:b/>
                <w:bCs/>
                <w:sz w:val="22"/>
                <w:szCs w:val="22"/>
              </w:rPr>
            </w:pPr>
          </w:p>
          <w:p w14:paraId="191A09C4" w14:textId="77777777" w:rsidR="00903F2B" w:rsidRDefault="00903F2B" w:rsidP="00EB03D2">
            <w:pPr>
              <w:rPr>
                <w:rFonts w:ascii="Arial" w:hAnsi="Arial" w:cs="Arial"/>
                <w:b/>
                <w:bCs/>
                <w:color w:val="800080"/>
                <w:sz w:val="22"/>
                <w:szCs w:val="22"/>
              </w:rPr>
            </w:pPr>
          </w:p>
          <w:p w14:paraId="16F55AAE" w14:textId="77777777" w:rsidR="00E9476C" w:rsidRDefault="00E9476C" w:rsidP="00EB03D2">
            <w:pPr>
              <w:rPr>
                <w:rFonts w:ascii="Arial" w:hAnsi="Arial" w:cs="Arial"/>
                <w:b/>
                <w:bCs/>
                <w:color w:val="800080"/>
                <w:sz w:val="22"/>
                <w:szCs w:val="22"/>
              </w:rPr>
            </w:pPr>
          </w:p>
          <w:p w14:paraId="5DA47AB5" w14:textId="77777777" w:rsidR="008E029C" w:rsidRDefault="008E029C" w:rsidP="00EB03D2">
            <w:pPr>
              <w:rPr>
                <w:rFonts w:ascii="Arial" w:hAnsi="Arial" w:cs="Arial"/>
                <w:b/>
                <w:bCs/>
                <w:color w:val="800080"/>
                <w:sz w:val="22"/>
                <w:szCs w:val="22"/>
              </w:rPr>
            </w:pPr>
          </w:p>
          <w:p w14:paraId="0A04661F" w14:textId="77777777" w:rsidR="008E029C" w:rsidRDefault="008E029C" w:rsidP="00EB03D2">
            <w:pPr>
              <w:rPr>
                <w:rFonts w:ascii="Arial" w:hAnsi="Arial" w:cs="Arial"/>
                <w:b/>
                <w:bCs/>
                <w:color w:val="800080"/>
                <w:sz w:val="22"/>
                <w:szCs w:val="22"/>
              </w:rPr>
            </w:pPr>
          </w:p>
          <w:p w14:paraId="65CE6A1B" w14:textId="77777777" w:rsidR="008E029C" w:rsidRDefault="008E029C" w:rsidP="00EB03D2">
            <w:pPr>
              <w:rPr>
                <w:rFonts w:ascii="Arial" w:hAnsi="Arial" w:cs="Arial"/>
                <w:b/>
                <w:bCs/>
                <w:color w:val="800080"/>
                <w:sz w:val="22"/>
                <w:szCs w:val="22"/>
              </w:rPr>
            </w:pPr>
          </w:p>
          <w:p w14:paraId="3AC98C83" w14:textId="77777777" w:rsidR="008E029C" w:rsidRDefault="008E029C" w:rsidP="00EB03D2">
            <w:pPr>
              <w:rPr>
                <w:rFonts w:ascii="Arial" w:hAnsi="Arial" w:cs="Arial"/>
                <w:b/>
                <w:bCs/>
                <w:color w:val="800080"/>
                <w:sz w:val="22"/>
                <w:szCs w:val="22"/>
              </w:rPr>
            </w:pPr>
          </w:p>
          <w:p w14:paraId="61205D59" w14:textId="77777777" w:rsidR="00E9476C" w:rsidRDefault="00E9476C" w:rsidP="00EB03D2">
            <w:pPr>
              <w:rPr>
                <w:rFonts w:ascii="Arial" w:hAnsi="Arial" w:cs="Arial"/>
                <w:b/>
                <w:bCs/>
                <w:color w:val="800080"/>
                <w:sz w:val="22"/>
                <w:szCs w:val="22"/>
              </w:rPr>
            </w:pPr>
          </w:p>
        </w:tc>
        <w:tc>
          <w:tcPr>
            <w:tcW w:w="1701" w:type="dxa"/>
            <w:tcBorders>
              <w:top w:val="single" w:sz="6" w:space="0" w:color="auto"/>
              <w:bottom w:val="single" w:sz="6" w:space="0" w:color="auto"/>
            </w:tcBorders>
          </w:tcPr>
          <w:p w14:paraId="31A9FE6B" w14:textId="77777777" w:rsidR="00903F2B" w:rsidRDefault="00903F2B" w:rsidP="00EA489B">
            <w:pPr>
              <w:rPr>
                <w:rFonts w:ascii="Arial" w:hAnsi="Arial" w:cs="Arial"/>
                <w:b/>
                <w:bCs/>
                <w:sz w:val="22"/>
                <w:szCs w:val="22"/>
              </w:rPr>
            </w:pPr>
          </w:p>
          <w:p w14:paraId="6192159A" w14:textId="77777777" w:rsidR="00907180" w:rsidRDefault="00907180" w:rsidP="00EA489B">
            <w:pPr>
              <w:rPr>
                <w:rFonts w:ascii="Arial" w:hAnsi="Arial" w:cs="Arial"/>
                <w:b/>
                <w:bCs/>
                <w:sz w:val="22"/>
                <w:szCs w:val="22"/>
              </w:rPr>
            </w:pPr>
          </w:p>
          <w:p w14:paraId="3C53A0C5" w14:textId="77777777" w:rsidR="00907180" w:rsidRPr="007D50B9" w:rsidRDefault="00907180" w:rsidP="00EA489B">
            <w:pPr>
              <w:rPr>
                <w:rFonts w:ascii="Arial" w:hAnsi="Arial" w:cs="Arial"/>
                <w:b/>
                <w:bCs/>
                <w:sz w:val="22"/>
                <w:szCs w:val="22"/>
              </w:rPr>
            </w:pPr>
            <w:r>
              <w:rPr>
                <w:rFonts w:ascii="Arial" w:hAnsi="Arial" w:cs="Arial"/>
                <w:b/>
                <w:bCs/>
                <w:sz w:val="22"/>
                <w:szCs w:val="22"/>
              </w:rPr>
              <w:t>A/I</w:t>
            </w:r>
          </w:p>
        </w:tc>
      </w:tr>
      <w:tr w:rsidR="00FA594A" w:rsidRPr="007D50B9" w14:paraId="19610638" w14:textId="77777777" w:rsidTr="000C21AA">
        <w:trPr>
          <w:trHeight w:val="567"/>
        </w:trPr>
        <w:tc>
          <w:tcPr>
            <w:tcW w:w="12617" w:type="dxa"/>
            <w:tcBorders>
              <w:top w:val="single" w:sz="6" w:space="0" w:color="auto"/>
            </w:tcBorders>
            <w:vAlign w:val="center"/>
          </w:tcPr>
          <w:p w14:paraId="3AD45373" w14:textId="77777777" w:rsidR="00E9476C" w:rsidRDefault="00E9476C" w:rsidP="009A4F14">
            <w:pPr>
              <w:rPr>
                <w:rFonts w:ascii="Arial" w:hAnsi="Arial" w:cs="Arial"/>
                <w:b/>
                <w:bCs/>
                <w:color w:val="7030A0"/>
                <w:sz w:val="22"/>
                <w:szCs w:val="22"/>
              </w:rPr>
            </w:pPr>
          </w:p>
          <w:p w14:paraId="7E923E43" w14:textId="77777777" w:rsidR="00FA594A" w:rsidRPr="00FA594A" w:rsidRDefault="00FA594A" w:rsidP="009A4F14">
            <w:pPr>
              <w:rPr>
                <w:rFonts w:ascii="Arial" w:hAnsi="Arial" w:cs="Arial"/>
                <w:b/>
                <w:bCs/>
                <w:color w:val="7030A0"/>
                <w:sz w:val="22"/>
                <w:szCs w:val="22"/>
              </w:rPr>
            </w:pPr>
            <w:r w:rsidRPr="00FA594A">
              <w:rPr>
                <w:rFonts w:ascii="Arial" w:hAnsi="Arial" w:cs="Arial"/>
                <w:b/>
                <w:bCs/>
                <w:color w:val="7030A0"/>
                <w:sz w:val="22"/>
                <w:szCs w:val="22"/>
              </w:rPr>
              <w:t>Competencies:</w:t>
            </w:r>
          </w:p>
          <w:p w14:paraId="4B6B883A" w14:textId="77777777" w:rsidR="00D178F5" w:rsidRDefault="00D178F5" w:rsidP="009A4F14">
            <w:pPr>
              <w:rPr>
                <w:rFonts w:ascii="Arial" w:hAnsi="Arial" w:cs="Arial"/>
                <w:b/>
                <w:bCs/>
                <w:color w:val="7030A0"/>
                <w:sz w:val="22"/>
                <w:szCs w:val="22"/>
              </w:rPr>
            </w:pPr>
          </w:p>
          <w:p w14:paraId="7755E485" w14:textId="77777777" w:rsidR="00FA594A" w:rsidRPr="00FA594A" w:rsidRDefault="00FA594A" w:rsidP="009A4F14">
            <w:pPr>
              <w:rPr>
                <w:rFonts w:ascii="Arial" w:hAnsi="Arial" w:cs="Arial"/>
                <w:b/>
                <w:bCs/>
                <w:color w:val="7030A0"/>
                <w:sz w:val="22"/>
                <w:szCs w:val="22"/>
              </w:rPr>
            </w:pPr>
            <w:r>
              <w:rPr>
                <w:rFonts w:ascii="Arial" w:hAnsi="Arial" w:cs="Arial"/>
                <w:b/>
                <w:bCs/>
                <w:color w:val="7030A0"/>
                <w:sz w:val="22"/>
                <w:szCs w:val="22"/>
              </w:rPr>
              <w:t xml:space="preserve">Candidates: Please ensure you address these competencies in your responses to the essential </w:t>
            </w:r>
            <w:r w:rsidR="00E25393">
              <w:rPr>
                <w:rFonts w:ascii="Arial" w:hAnsi="Arial" w:cs="Arial"/>
                <w:b/>
                <w:bCs/>
                <w:color w:val="7030A0"/>
                <w:sz w:val="22"/>
                <w:szCs w:val="22"/>
              </w:rPr>
              <w:t>(</w:t>
            </w:r>
            <w:r>
              <w:rPr>
                <w:rFonts w:ascii="Arial" w:hAnsi="Arial" w:cs="Arial"/>
                <w:b/>
                <w:bCs/>
                <w:color w:val="7030A0"/>
                <w:sz w:val="22"/>
                <w:szCs w:val="22"/>
              </w:rPr>
              <w:t xml:space="preserve">and desirable </w:t>
            </w:r>
            <w:r w:rsidR="00E25393">
              <w:rPr>
                <w:rFonts w:ascii="Arial" w:hAnsi="Arial" w:cs="Arial"/>
                <w:b/>
                <w:bCs/>
                <w:color w:val="7030A0"/>
                <w:sz w:val="22"/>
                <w:szCs w:val="22"/>
              </w:rPr>
              <w:t>i</w:t>
            </w:r>
            <w:r>
              <w:rPr>
                <w:rFonts w:ascii="Arial" w:hAnsi="Arial" w:cs="Arial"/>
                <w:b/>
                <w:bCs/>
                <w:color w:val="7030A0"/>
                <w:sz w:val="22"/>
                <w:szCs w:val="22"/>
              </w:rPr>
              <w:t>f applicable</w:t>
            </w:r>
            <w:r w:rsidR="00E25393">
              <w:rPr>
                <w:rFonts w:ascii="Arial" w:hAnsi="Arial" w:cs="Arial"/>
                <w:b/>
                <w:bCs/>
                <w:color w:val="7030A0"/>
                <w:sz w:val="22"/>
                <w:szCs w:val="22"/>
              </w:rPr>
              <w:t>)</w:t>
            </w:r>
            <w:r>
              <w:rPr>
                <w:rFonts w:ascii="Arial" w:hAnsi="Arial" w:cs="Arial"/>
                <w:b/>
                <w:bCs/>
                <w:color w:val="7030A0"/>
                <w:sz w:val="22"/>
                <w:szCs w:val="22"/>
              </w:rPr>
              <w:t xml:space="preserve"> criteria above</w:t>
            </w:r>
            <w:r w:rsidR="00A7447C">
              <w:rPr>
                <w:rFonts w:ascii="Arial" w:hAnsi="Arial" w:cs="Arial"/>
                <w:b/>
                <w:bCs/>
                <w:color w:val="7030A0"/>
                <w:sz w:val="22"/>
                <w:szCs w:val="22"/>
              </w:rPr>
              <w:t>.</w:t>
            </w:r>
          </w:p>
          <w:p w14:paraId="352CBF26" w14:textId="77777777" w:rsidR="00FA594A" w:rsidRPr="00A825C5" w:rsidRDefault="00FA594A" w:rsidP="009A4F14">
            <w:pPr>
              <w:rPr>
                <w:rFonts w:ascii="Arial" w:hAnsi="Arial" w:cs="Arial"/>
                <w:bCs/>
                <w:sz w:val="22"/>
                <w:szCs w:val="22"/>
              </w:rPr>
            </w:pPr>
          </w:p>
          <w:p w14:paraId="10ADDFF6" w14:textId="77777777" w:rsidR="00FA594A" w:rsidRPr="00A825C5" w:rsidRDefault="00FA594A" w:rsidP="009A4F14">
            <w:pPr>
              <w:rPr>
                <w:rFonts w:ascii="Arial" w:hAnsi="Arial" w:cs="Arial"/>
                <w:bCs/>
                <w:sz w:val="22"/>
                <w:szCs w:val="22"/>
              </w:rPr>
            </w:pPr>
            <w:r w:rsidRPr="00A825C5">
              <w:rPr>
                <w:rFonts w:ascii="Arial" w:hAnsi="Arial" w:cs="Arial"/>
                <w:b/>
                <w:bCs/>
                <w:sz w:val="22"/>
                <w:szCs w:val="22"/>
              </w:rPr>
              <w:t>1.</w:t>
            </w:r>
            <w:r w:rsidRPr="00A825C5">
              <w:rPr>
                <w:rFonts w:ascii="Arial" w:hAnsi="Arial" w:cs="Arial"/>
                <w:bCs/>
                <w:sz w:val="22"/>
                <w:szCs w:val="22"/>
              </w:rPr>
              <w:t xml:space="preserve"> </w:t>
            </w:r>
            <w:r w:rsidR="00E25393" w:rsidRPr="00A825C5">
              <w:rPr>
                <w:rFonts w:ascii="Arial" w:hAnsi="Arial" w:cs="Arial"/>
                <w:bCs/>
                <w:sz w:val="22"/>
                <w:szCs w:val="22"/>
              </w:rPr>
              <w:t>Customer focus</w:t>
            </w:r>
            <w:r w:rsidRPr="00A825C5">
              <w:rPr>
                <w:rFonts w:ascii="Arial" w:hAnsi="Arial" w:cs="Arial"/>
                <w:bCs/>
                <w:sz w:val="22"/>
                <w:szCs w:val="22"/>
              </w:rPr>
              <w:t xml:space="preserve">                                                                                                         </w:t>
            </w:r>
          </w:p>
          <w:p w14:paraId="79759AF5" w14:textId="77777777" w:rsidR="00FA594A" w:rsidRPr="00A825C5" w:rsidRDefault="00FA594A" w:rsidP="009A4F14">
            <w:pPr>
              <w:rPr>
                <w:rFonts w:ascii="Arial" w:hAnsi="Arial" w:cs="Arial"/>
                <w:bCs/>
                <w:sz w:val="22"/>
                <w:szCs w:val="22"/>
              </w:rPr>
            </w:pPr>
            <w:r w:rsidRPr="00A825C5">
              <w:rPr>
                <w:rFonts w:ascii="Arial" w:hAnsi="Arial" w:cs="Arial"/>
                <w:b/>
                <w:bCs/>
                <w:sz w:val="22"/>
                <w:szCs w:val="22"/>
              </w:rPr>
              <w:t>2.</w:t>
            </w:r>
            <w:r w:rsidRPr="00A825C5">
              <w:rPr>
                <w:rFonts w:ascii="Arial" w:hAnsi="Arial" w:cs="Arial"/>
                <w:bCs/>
                <w:sz w:val="22"/>
                <w:szCs w:val="22"/>
              </w:rPr>
              <w:t xml:space="preserve"> </w:t>
            </w:r>
            <w:r w:rsidR="00E25393" w:rsidRPr="00A825C5">
              <w:rPr>
                <w:rFonts w:ascii="Arial" w:hAnsi="Arial" w:cs="Arial"/>
                <w:bCs/>
                <w:sz w:val="22"/>
                <w:szCs w:val="22"/>
              </w:rPr>
              <w:t>Deliver service performance</w:t>
            </w:r>
            <w:r w:rsidRPr="00A825C5">
              <w:rPr>
                <w:rFonts w:ascii="Arial" w:hAnsi="Arial" w:cs="Arial"/>
                <w:bCs/>
                <w:sz w:val="22"/>
                <w:szCs w:val="22"/>
              </w:rPr>
              <w:t xml:space="preserve">                                                                                                             </w:t>
            </w:r>
          </w:p>
          <w:p w14:paraId="2FC6AADB" w14:textId="77777777" w:rsidR="00E25393" w:rsidRPr="00A825C5" w:rsidRDefault="00FA594A" w:rsidP="009A4F14">
            <w:pPr>
              <w:rPr>
                <w:rFonts w:ascii="Arial" w:hAnsi="Arial" w:cs="Arial"/>
                <w:bCs/>
                <w:sz w:val="22"/>
                <w:szCs w:val="22"/>
              </w:rPr>
            </w:pPr>
            <w:r w:rsidRPr="00A825C5">
              <w:rPr>
                <w:rFonts w:ascii="Arial" w:hAnsi="Arial" w:cs="Arial"/>
                <w:b/>
                <w:bCs/>
                <w:sz w:val="22"/>
                <w:szCs w:val="22"/>
              </w:rPr>
              <w:t>3.</w:t>
            </w:r>
            <w:r w:rsidRPr="00A825C5">
              <w:rPr>
                <w:rFonts w:ascii="Arial" w:hAnsi="Arial" w:cs="Arial"/>
                <w:bCs/>
                <w:sz w:val="22"/>
                <w:szCs w:val="22"/>
              </w:rPr>
              <w:t xml:space="preserve"> </w:t>
            </w:r>
            <w:r w:rsidR="00E25393" w:rsidRPr="00A825C5">
              <w:rPr>
                <w:rFonts w:ascii="Arial" w:hAnsi="Arial" w:cs="Arial"/>
                <w:bCs/>
                <w:sz w:val="22"/>
                <w:szCs w:val="22"/>
              </w:rPr>
              <w:t>Focus on continuous improvement</w:t>
            </w:r>
            <w:r w:rsidRPr="00A825C5">
              <w:rPr>
                <w:rFonts w:ascii="Arial" w:hAnsi="Arial" w:cs="Arial"/>
                <w:bCs/>
                <w:sz w:val="22"/>
                <w:szCs w:val="22"/>
              </w:rPr>
              <w:t xml:space="preserve">  </w:t>
            </w:r>
          </w:p>
          <w:p w14:paraId="73956527" w14:textId="77777777" w:rsidR="00E25393" w:rsidRPr="00A825C5" w:rsidRDefault="00E25393" w:rsidP="009A4F14">
            <w:pPr>
              <w:rPr>
                <w:rFonts w:ascii="Arial" w:hAnsi="Arial" w:cs="Arial"/>
                <w:bCs/>
                <w:sz w:val="22"/>
                <w:szCs w:val="22"/>
              </w:rPr>
            </w:pPr>
            <w:r w:rsidRPr="00A825C5">
              <w:rPr>
                <w:rFonts w:ascii="Arial" w:hAnsi="Arial" w:cs="Arial"/>
                <w:b/>
                <w:bCs/>
                <w:sz w:val="22"/>
                <w:szCs w:val="22"/>
              </w:rPr>
              <w:t>4.</w:t>
            </w:r>
            <w:r w:rsidRPr="00A825C5">
              <w:rPr>
                <w:rFonts w:ascii="Arial" w:hAnsi="Arial" w:cs="Arial"/>
                <w:bCs/>
                <w:sz w:val="22"/>
                <w:szCs w:val="22"/>
              </w:rPr>
              <w:t xml:space="preserve"> Political awareness and context</w:t>
            </w:r>
          </w:p>
          <w:p w14:paraId="455681F4" w14:textId="77777777" w:rsidR="00FA594A" w:rsidRDefault="00FA594A" w:rsidP="009A4F14">
            <w:pPr>
              <w:rPr>
                <w:rFonts w:ascii="Arial" w:hAnsi="Arial" w:cs="Arial"/>
                <w:b/>
                <w:bCs/>
                <w:color w:val="800080"/>
                <w:sz w:val="22"/>
                <w:szCs w:val="22"/>
              </w:rPr>
            </w:pPr>
            <w:r w:rsidRPr="00A83F9E">
              <w:rPr>
                <w:rFonts w:ascii="Arial" w:hAnsi="Arial" w:cs="Arial"/>
                <w:b/>
                <w:bCs/>
                <w:sz w:val="22"/>
                <w:szCs w:val="22"/>
              </w:rPr>
              <w:t xml:space="preserve">                                                                                                        </w:t>
            </w:r>
          </w:p>
        </w:tc>
        <w:tc>
          <w:tcPr>
            <w:tcW w:w="1701" w:type="dxa"/>
            <w:tcBorders>
              <w:top w:val="single" w:sz="6" w:space="0" w:color="auto"/>
            </w:tcBorders>
          </w:tcPr>
          <w:p w14:paraId="22C43FFD" w14:textId="77777777" w:rsidR="00FA594A" w:rsidRDefault="00FA594A" w:rsidP="009A4F14">
            <w:pPr>
              <w:rPr>
                <w:rFonts w:ascii="Arial" w:hAnsi="Arial" w:cs="Arial"/>
                <w:b/>
                <w:bCs/>
                <w:sz w:val="22"/>
                <w:szCs w:val="22"/>
              </w:rPr>
            </w:pPr>
          </w:p>
          <w:p w14:paraId="5DD79849" w14:textId="77777777" w:rsidR="00E25393" w:rsidRDefault="00E25393" w:rsidP="009A4F14">
            <w:pPr>
              <w:rPr>
                <w:rFonts w:ascii="Arial" w:hAnsi="Arial" w:cs="Arial"/>
                <w:b/>
                <w:bCs/>
                <w:sz w:val="22"/>
                <w:szCs w:val="22"/>
              </w:rPr>
            </w:pPr>
          </w:p>
          <w:p w14:paraId="32FA1E62" w14:textId="77777777" w:rsidR="00E25393" w:rsidRDefault="00E25393" w:rsidP="009A4F14">
            <w:pPr>
              <w:rPr>
                <w:rFonts w:ascii="Arial" w:hAnsi="Arial" w:cs="Arial"/>
                <w:b/>
                <w:bCs/>
                <w:sz w:val="22"/>
                <w:szCs w:val="22"/>
              </w:rPr>
            </w:pPr>
          </w:p>
          <w:p w14:paraId="406C64BA" w14:textId="77777777" w:rsidR="00E25393" w:rsidRPr="007D50B9" w:rsidRDefault="00E25393" w:rsidP="009A4F14">
            <w:pPr>
              <w:rPr>
                <w:rFonts w:ascii="Arial" w:hAnsi="Arial" w:cs="Arial"/>
                <w:b/>
                <w:bCs/>
                <w:sz w:val="22"/>
                <w:szCs w:val="22"/>
              </w:rPr>
            </w:pPr>
            <w:r>
              <w:rPr>
                <w:rFonts w:ascii="Arial" w:hAnsi="Arial" w:cs="Arial"/>
                <w:b/>
                <w:bCs/>
                <w:sz w:val="22"/>
                <w:szCs w:val="22"/>
              </w:rPr>
              <w:t>A/I</w:t>
            </w:r>
          </w:p>
        </w:tc>
      </w:tr>
      <w:tr w:rsidR="00FA594A" w:rsidRPr="007D50B9" w14:paraId="23958012" w14:textId="77777777" w:rsidTr="00FA594A">
        <w:trPr>
          <w:trHeight w:val="614"/>
        </w:trPr>
        <w:tc>
          <w:tcPr>
            <w:tcW w:w="12617" w:type="dxa"/>
            <w:tcBorders>
              <w:top w:val="single" w:sz="6" w:space="0" w:color="auto"/>
              <w:bottom w:val="single" w:sz="6" w:space="0" w:color="auto"/>
            </w:tcBorders>
            <w:vAlign w:val="center"/>
          </w:tcPr>
          <w:p w14:paraId="3A38533B" w14:textId="77777777" w:rsidR="00FA594A" w:rsidRPr="00FA594A" w:rsidRDefault="0033100F" w:rsidP="00FA594A">
            <w:pPr>
              <w:rPr>
                <w:rFonts w:ascii="Arial" w:hAnsi="Arial" w:cs="Arial"/>
                <w:b/>
                <w:bCs/>
                <w:color w:val="7030A0"/>
                <w:sz w:val="22"/>
                <w:szCs w:val="22"/>
              </w:rPr>
            </w:pPr>
            <w:r>
              <w:rPr>
                <w:rFonts w:ascii="Arial" w:hAnsi="Arial" w:cs="Arial"/>
                <w:b/>
                <w:bCs/>
                <w:color w:val="7030A0"/>
                <w:sz w:val="22"/>
                <w:szCs w:val="22"/>
              </w:rPr>
              <w:t>Qualifications &amp; Professional registration criteria</w:t>
            </w:r>
          </w:p>
          <w:p w14:paraId="1DDDE3D0" w14:textId="77777777" w:rsidR="00FA594A" w:rsidRPr="00FA594A" w:rsidRDefault="00FA594A" w:rsidP="00FA594A">
            <w:pPr>
              <w:rPr>
                <w:rFonts w:ascii="Arial" w:hAnsi="Arial" w:cs="Arial"/>
                <w:b/>
                <w:bCs/>
                <w:color w:val="7030A0"/>
                <w:sz w:val="22"/>
                <w:szCs w:val="22"/>
              </w:rPr>
            </w:pPr>
          </w:p>
          <w:p w14:paraId="6479732F" w14:textId="77777777" w:rsidR="00FA594A" w:rsidRPr="00FA594A" w:rsidRDefault="00FA594A" w:rsidP="00FA594A">
            <w:pPr>
              <w:rPr>
                <w:rFonts w:ascii="Arial" w:hAnsi="Arial" w:cs="Arial"/>
                <w:b/>
                <w:bCs/>
                <w:color w:val="7030A0"/>
                <w:sz w:val="22"/>
                <w:szCs w:val="22"/>
              </w:rPr>
            </w:pPr>
            <w:r w:rsidRPr="00FA594A">
              <w:rPr>
                <w:rFonts w:ascii="Arial" w:hAnsi="Arial" w:cs="Arial"/>
                <w:b/>
                <w:bCs/>
                <w:color w:val="7030A0"/>
                <w:sz w:val="22"/>
                <w:szCs w:val="22"/>
              </w:rPr>
              <w:t xml:space="preserve">Candidates: Please </w:t>
            </w:r>
            <w:r w:rsidR="0033100F">
              <w:rPr>
                <w:rFonts w:ascii="Arial" w:hAnsi="Arial" w:cs="Arial"/>
                <w:b/>
                <w:bCs/>
                <w:color w:val="7030A0"/>
                <w:sz w:val="22"/>
                <w:szCs w:val="22"/>
              </w:rPr>
              <w:t>ensure you address these qualifications in your responses to the essential</w:t>
            </w:r>
            <w:r w:rsidR="0033100F" w:rsidRPr="00FA594A">
              <w:rPr>
                <w:rFonts w:ascii="Arial" w:hAnsi="Arial" w:cs="Arial"/>
                <w:b/>
                <w:bCs/>
                <w:color w:val="7030A0"/>
                <w:sz w:val="22"/>
                <w:szCs w:val="22"/>
              </w:rPr>
              <w:t xml:space="preserve"> </w:t>
            </w:r>
            <w:r w:rsidR="000D7CB0">
              <w:rPr>
                <w:rFonts w:ascii="Arial" w:hAnsi="Arial" w:cs="Arial"/>
                <w:b/>
                <w:bCs/>
                <w:color w:val="7030A0"/>
                <w:sz w:val="22"/>
                <w:szCs w:val="22"/>
              </w:rPr>
              <w:t xml:space="preserve">(and desirable if applicable) </w:t>
            </w:r>
            <w:r w:rsidR="0033100F">
              <w:rPr>
                <w:rFonts w:ascii="Arial" w:hAnsi="Arial" w:cs="Arial"/>
                <w:b/>
                <w:bCs/>
                <w:color w:val="7030A0"/>
                <w:sz w:val="22"/>
                <w:szCs w:val="22"/>
              </w:rPr>
              <w:t>criteria,</w:t>
            </w:r>
            <w:r w:rsidRPr="00FA594A">
              <w:rPr>
                <w:rFonts w:ascii="Arial" w:hAnsi="Arial" w:cs="Arial"/>
                <w:b/>
                <w:bCs/>
                <w:color w:val="7030A0"/>
                <w:sz w:val="22"/>
                <w:szCs w:val="22"/>
              </w:rPr>
              <w:t xml:space="preserve"> you will be expected to meet these requirements of the role and </w:t>
            </w:r>
            <w:r w:rsidR="0033100F">
              <w:rPr>
                <w:rFonts w:ascii="Arial" w:hAnsi="Arial" w:cs="Arial"/>
                <w:b/>
                <w:bCs/>
                <w:color w:val="7030A0"/>
                <w:sz w:val="22"/>
                <w:szCs w:val="22"/>
              </w:rPr>
              <w:t xml:space="preserve">they </w:t>
            </w:r>
            <w:r w:rsidRPr="00FA594A">
              <w:rPr>
                <w:rFonts w:ascii="Arial" w:hAnsi="Arial" w:cs="Arial"/>
                <w:b/>
                <w:bCs/>
                <w:color w:val="7030A0"/>
                <w:sz w:val="22"/>
                <w:szCs w:val="22"/>
              </w:rPr>
              <w:t>will be explored with you at interview.</w:t>
            </w:r>
          </w:p>
          <w:p w14:paraId="2244BD00" w14:textId="77777777" w:rsidR="00FA594A" w:rsidRPr="00FA594A" w:rsidRDefault="00FA594A" w:rsidP="00FA594A">
            <w:pPr>
              <w:rPr>
                <w:rFonts w:ascii="Arial" w:hAnsi="Arial" w:cs="Arial"/>
                <w:b/>
                <w:bCs/>
                <w:color w:val="7030A0"/>
                <w:sz w:val="22"/>
                <w:szCs w:val="22"/>
              </w:rPr>
            </w:pPr>
          </w:p>
          <w:p w14:paraId="42136432" w14:textId="77777777" w:rsidR="00FA594A" w:rsidRPr="00512C4D" w:rsidRDefault="00FA594A" w:rsidP="00FA594A">
            <w:pPr>
              <w:rPr>
                <w:rFonts w:ascii="Arial" w:hAnsi="Arial" w:cs="Arial"/>
                <w:b/>
                <w:bCs/>
                <w:sz w:val="22"/>
                <w:szCs w:val="22"/>
              </w:rPr>
            </w:pPr>
            <w:r w:rsidRPr="00512C4D">
              <w:rPr>
                <w:rFonts w:ascii="Arial" w:hAnsi="Arial" w:cs="Arial"/>
                <w:b/>
                <w:bCs/>
                <w:sz w:val="22"/>
                <w:szCs w:val="22"/>
              </w:rPr>
              <w:t>1.</w:t>
            </w:r>
          </w:p>
          <w:p w14:paraId="7CF798AB" w14:textId="77777777" w:rsidR="00FA594A" w:rsidRPr="00512C4D" w:rsidRDefault="00FA594A" w:rsidP="00FA594A">
            <w:pPr>
              <w:rPr>
                <w:rFonts w:ascii="Arial" w:hAnsi="Arial" w:cs="Arial"/>
                <w:b/>
                <w:bCs/>
                <w:sz w:val="22"/>
                <w:szCs w:val="22"/>
              </w:rPr>
            </w:pPr>
            <w:r w:rsidRPr="00512C4D">
              <w:rPr>
                <w:rFonts w:ascii="Arial" w:hAnsi="Arial" w:cs="Arial"/>
                <w:b/>
                <w:bCs/>
                <w:sz w:val="22"/>
                <w:szCs w:val="22"/>
              </w:rPr>
              <w:t>2.</w:t>
            </w:r>
          </w:p>
          <w:p w14:paraId="41A8D567" w14:textId="77777777" w:rsidR="00FA594A" w:rsidRDefault="00FA594A" w:rsidP="0033100F">
            <w:pPr>
              <w:rPr>
                <w:rFonts w:ascii="Arial" w:hAnsi="Arial" w:cs="Arial"/>
                <w:b/>
                <w:bCs/>
                <w:color w:val="800080"/>
                <w:sz w:val="22"/>
                <w:szCs w:val="22"/>
              </w:rPr>
            </w:pPr>
          </w:p>
        </w:tc>
        <w:tc>
          <w:tcPr>
            <w:tcW w:w="1701" w:type="dxa"/>
            <w:tcBorders>
              <w:top w:val="single" w:sz="6" w:space="0" w:color="auto"/>
              <w:bottom w:val="single" w:sz="6" w:space="0" w:color="auto"/>
            </w:tcBorders>
          </w:tcPr>
          <w:p w14:paraId="050F9EDF" w14:textId="77777777" w:rsidR="00FA594A" w:rsidRDefault="00FA594A" w:rsidP="009A4F14">
            <w:pPr>
              <w:rPr>
                <w:rFonts w:ascii="Arial" w:hAnsi="Arial" w:cs="Arial"/>
                <w:b/>
                <w:bCs/>
                <w:sz w:val="22"/>
                <w:szCs w:val="22"/>
              </w:rPr>
            </w:pPr>
          </w:p>
          <w:p w14:paraId="434E8B4E" w14:textId="77777777" w:rsidR="00FA594A" w:rsidRDefault="00FA594A" w:rsidP="009A4F14">
            <w:pPr>
              <w:rPr>
                <w:rFonts w:ascii="Arial" w:hAnsi="Arial" w:cs="Arial"/>
                <w:b/>
                <w:bCs/>
                <w:sz w:val="22"/>
                <w:szCs w:val="22"/>
              </w:rPr>
            </w:pPr>
            <w:r>
              <w:rPr>
                <w:rFonts w:ascii="Arial" w:hAnsi="Arial" w:cs="Arial"/>
                <w:b/>
                <w:bCs/>
                <w:sz w:val="22"/>
                <w:szCs w:val="22"/>
              </w:rPr>
              <w:t>I</w:t>
            </w:r>
          </w:p>
          <w:p w14:paraId="37431550" w14:textId="77777777" w:rsidR="00FA594A" w:rsidRPr="007D50B9" w:rsidRDefault="00FA594A" w:rsidP="009A4F14">
            <w:pPr>
              <w:rPr>
                <w:rFonts w:ascii="Arial" w:hAnsi="Arial" w:cs="Arial"/>
                <w:b/>
                <w:bCs/>
                <w:sz w:val="22"/>
                <w:szCs w:val="22"/>
              </w:rPr>
            </w:pPr>
          </w:p>
        </w:tc>
      </w:tr>
      <w:tr w:rsidR="0033100F" w:rsidRPr="007D50B9" w14:paraId="14E3809E" w14:textId="77777777" w:rsidTr="00B503C6">
        <w:trPr>
          <w:trHeight w:val="614"/>
        </w:trPr>
        <w:tc>
          <w:tcPr>
            <w:tcW w:w="12617" w:type="dxa"/>
            <w:tcBorders>
              <w:top w:val="single" w:sz="6" w:space="0" w:color="auto"/>
              <w:bottom w:val="single" w:sz="6" w:space="0" w:color="auto"/>
            </w:tcBorders>
            <w:vAlign w:val="center"/>
          </w:tcPr>
          <w:p w14:paraId="395EFC7E" w14:textId="77777777" w:rsidR="0033100F" w:rsidRPr="00FA594A" w:rsidRDefault="0033100F" w:rsidP="00B503C6">
            <w:pPr>
              <w:rPr>
                <w:rFonts w:ascii="Arial" w:hAnsi="Arial" w:cs="Arial"/>
                <w:b/>
                <w:bCs/>
                <w:color w:val="7030A0"/>
                <w:sz w:val="22"/>
                <w:szCs w:val="22"/>
              </w:rPr>
            </w:pPr>
            <w:r w:rsidRPr="00FA594A">
              <w:rPr>
                <w:rFonts w:ascii="Arial" w:hAnsi="Arial" w:cs="Arial"/>
                <w:b/>
                <w:bCs/>
                <w:color w:val="7030A0"/>
                <w:sz w:val="22"/>
                <w:szCs w:val="22"/>
              </w:rPr>
              <w:t>Special requirements</w:t>
            </w:r>
          </w:p>
          <w:p w14:paraId="0C095255" w14:textId="77777777" w:rsidR="0033100F" w:rsidRPr="00FA594A" w:rsidRDefault="0033100F" w:rsidP="00B503C6">
            <w:pPr>
              <w:rPr>
                <w:rFonts w:ascii="Arial" w:hAnsi="Arial" w:cs="Arial"/>
                <w:b/>
                <w:bCs/>
                <w:color w:val="7030A0"/>
                <w:sz w:val="22"/>
                <w:szCs w:val="22"/>
              </w:rPr>
            </w:pPr>
          </w:p>
          <w:p w14:paraId="5CA83136" w14:textId="77777777" w:rsidR="0033100F" w:rsidRPr="00FA594A" w:rsidRDefault="0033100F" w:rsidP="00B503C6">
            <w:pPr>
              <w:rPr>
                <w:rFonts w:ascii="Arial" w:hAnsi="Arial" w:cs="Arial"/>
                <w:b/>
                <w:bCs/>
                <w:color w:val="7030A0"/>
                <w:sz w:val="22"/>
                <w:szCs w:val="22"/>
              </w:rPr>
            </w:pPr>
            <w:r w:rsidRPr="00FA594A">
              <w:rPr>
                <w:rFonts w:ascii="Arial" w:hAnsi="Arial" w:cs="Arial"/>
                <w:b/>
                <w:bCs/>
                <w:color w:val="7030A0"/>
                <w:sz w:val="22"/>
                <w:szCs w:val="22"/>
              </w:rPr>
              <w:t xml:space="preserve">Candidates: Please note you will be expected to meet these requirements of the role and </w:t>
            </w:r>
            <w:r>
              <w:rPr>
                <w:rFonts w:ascii="Arial" w:hAnsi="Arial" w:cs="Arial"/>
                <w:b/>
                <w:bCs/>
                <w:color w:val="7030A0"/>
                <w:sz w:val="22"/>
                <w:szCs w:val="22"/>
              </w:rPr>
              <w:t xml:space="preserve">they </w:t>
            </w:r>
            <w:r w:rsidRPr="00FA594A">
              <w:rPr>
                <w:rFonts w:ascii="Arial" w:hAnsi="Arial" w:cs="Arial"/>
                <w:b/>
                <w:bCs/>
                <w:color w:val="7030A0"/>
                <w:sz w:val="22"/>
                <w:szCs w:val="22"/>
              </w:rPr>
              <w:t>will be explored with you at interview.</w:t>
            </w:r>
          </w:p>
          <w:p w14:paraId="3B74D682" w14:textId="77777777" w:rsidR="0033100F" w:rsidRPr="00FA594A" w:rsidRDefault="0033100F" w:rsidP="00B503C6">
            <w:pPr>
              <w:rPr>
                <w:rFonts w:ascii="Arial" w:hAnsi="Arial" w:cs="Arial"/>
                <w:b/>
                <w:bCs/>
                <w:color w:val="7030A0"/>
                <w:sz w:val="22"/>
                <w:szCs w:val="22"/>
              </w:rPr>
            </w:pPr>
          </w:p>
          <w:p w14:paraId="0C5616AA" w14:textId="77777777" w:rsidR="0033100F" w:rsidRPr="00512C4D" w:rsidRDefault="0033100F" w:rsidP="00B503C6">
            <w:pPr>
              <w:rPr>
                <w:rFonts w:ascii="Arial" w:hAnsi="Arial" w:cs="Arial"/>
                <w:b/>
                <w:bCs/>
                <w:sz w:val="22"/>
                <w:szCs w:val="22"/>
              </w:rPr>
            </w:pPr>
            <w:r w:rsidRPr="00512C4D">
              <w:rPr>
                <w:rFonts w:ascii="Arial" w:hAnsi="Arial" w:cs="Arial"/>
                <w:b/>
                <w:bCs/>
                <w:sz w:val="22"/>
                <w:szCs w:val="22"/>
              </w:rPr>
              <w:t>1.</w:t>
            </w:r>
          </w:p>
          <w:p w14:paraId="5DB03EA3" w14:textId="77777777" w:rsidR="0033100F" w:rsidRPr="00512C4D" w:rsidRDefault="0033100F" w:rsidP="00B503C6">
            <w:pPr>
              <w:rPr>
                <w:rFonts w:ascii="Arial" w:hAnsi="Arial" w:cs="Arial"/>
                <w:b/>
                <w:bCs/>
                <w:sz w:val="22"/>
                <w:szCs w:val="22"/>
              </w:rPr>
            </w:pPr>
            <w:r w:rsidRPr="00512C4D">
              <w:rPr>
                <w:rFonts w:ascii="Arial" w:hAnsi="Arial" w:cs="Arial"/>
                <w:b/>
                <w:bCs/>
                <w:sz w:val="22"/>
                <w:szCs w:val="22"/>
              </w:rPr>
              <w:t>2.</w:t>
            </w:r>
          </w:p>
          <w:p w14:paraId="4D5FECF9" w14:textId="77777777" w:rsidR="0033100F" w:rsidRPr="00512C4D" w:rsidRDefault="0033100F" w:rsidP="00B503C6">
            <w:pPr>
              <w:rPr>
                <w:rFonts w:ascii="Arial" w:hAnsi="Arial" w:cs="Arial"/>
                <w:b/>
                <w:bCs/>
                <w:sz w:val="22"/>
                <w:szCs w:val="22"/>
              </w:rPr>
            </w:pPr>
            <w:r w:rsidRPr="00512C4D">
              <w:rPr>
                <w:rFonts w:ascii="Arial" w:hAnsi="Arial" w:cs="Arial"/>
                <w:b/>
                <w:bCs/>
                <w:sz w:val="22"/>
                <w:szCs w:val="22"/>
              </w:rPr>
              <w:t>3.</w:t>
            </w:r>
          </w:p>
          <w:p w14:paraId="7412ECA9" w14:textId="77777777" w:rsidR="0033100F" w:rsidRPr="00907180" w:rsidRDefault="0033100F" w:rsidP="00B503C6">
            <w:pPr>
              <w:rPr>
                <w:rFonts w:ascii="Arial" w:hAnsi="Arial" w:cs="Arial"/>
                <w:b/>
                <w:bCs/>
                <w:color w:val="7030A0"/>
                <w:sz w:val="22"/>
                <w:szCs w:val="22"/>
              </w:rPr>
            </w:pPr>
          </w:p>
          <w:p w14:paraId="150E184B" w14:textId="77777777" w:rsidR="0033100F" w:rsidRDefault="0033100F" w:rsidP="00B503C6">
            <w:pPr>
              <w:ind w:left="720"/>
              <w:rPr>
                <w:rFonts w:ascii="Arial" w:hAnsi="Arial" w:cs="Arial"/>
                <w:b/>
                <w:bCs/>
                <w:color w:val="800080"/>
                <w:sz w:val="22"/>
                <w:szCs w:val="22"/>
              </w:rPr>
            </w:pPr>
          </w:p>
        </w:tc>
        <w:tc>
          <w:tcPr>
            <w:tcW w:w="1701" w:type="dxa"/>
            <w:tcBorders>
              <w:top w:val="single" w:sz="6" w:space="0" w:color="auto"/>
              <w:bottom w:val="single" w:sz="6" w:space="0" w:color="auto"/>
            </w:tcBorders>
          </w:tcPr>
          <w:p w14:paraId="58C6A353" w14:textId="77777777" w:rsidR="0033100F" w:rsidRDefault="0033100F" w:rsidP="00B503C6">
            <w:pPr>
              <w:rPr>
                <w:rFonts w:ascii="Arial" w:hAnsi="Arial" w:cs="Arial"/>
                <w:b/>
                <w:bCs/>
                <w:sz w:val="22"/>
                <w:szCs w:val="22"/>
              </w:rPr>
            </w:pPr>
          </w:p>
          <w:p w14:paraId="57749C30" w14:textId="77777777" w:rsidR="0033100F" w:rsidRDefault="0033100F" w:rsidP="00B503C6">
            <w:pPr>
              <w:rPr>
                <w:rFonts w:ascii="Arial" w:hAnsi="Arial" w:cs="Arial"/>
                <w:b/>
                <w:bCs/>
                <w:sz w:val="22"/>
                <w:szCs w:val="22"/>
              </w:rPr>
            </w:pPr>
            <w:r>
              <w:rPr>
                <w:rFonts w:ascii="Arial" w:hAnsi="Arial" w:cs="Arial"/>
                <w:b/>
                <w:bCs/>
                <w:sz w:val="22"/>
                <w:szCs w:val="22"/>
              </w:rPr>
              <w:t>I</w:t>
            </w:r>
          </w:p>
          <w:p w14:paraId="2F98D300" w14:textId="77777777" w:rsidR="0033100F" w:rsidRPr="007D50B9" w:rsidRDefault="0033100F" w:rsidP="00B503C6">
            <w:pPr>
              <w:rPr>
                <w:rFonts w:ascii="Arial" w:hAnsi="Arial" w:cs="Arial"/>
                <w:b/>
                <w:bCs/>
                <w:sz w:val="22"/>
                <w:szCs w:val="22"/>
              </w:rPr>
            </w:pPr>
          </w:p>
        </w:tc>
      </w:tr>
    </w:tbl>
    <w:p w14:paraId="76C9EA2A" w14:textId="77777777" w:rsidR="00907180" w:rsidRDefault="00907180" w:rsidP="000C21AA">
      <w:pPr>
        <w:rPr>
          <w:rFonts w:ascii="Arial" w:hAnsi="Arial" w:cs="Arial"/>
          <w:b/>
          <w:sz w:val="22"/>
          <w:szCs w:val="22"/>
        </w:rPr>
      </w:pPr>
    </w:p>
    <w:sectPr w:rsidR="00907180" w:rsidSect="004A1270">
      <w:type w:val="evenPage"/>
      <w:pgSz w:w="16834" w:h="11909" w:orient="landscape" w:code="9"/>
      <w:pgMar w:top="567" w:right="1418" w:bottom="1134" w:left="141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6C9AC" w14:textId="77777777" w:rsidR="00E25544" w:rsidRDefault="00E25544">
      <w:r>
        <w:separator/>
      </w:r>
    </w:p>
  </w:endnote>
  <w:endnote w:type="continuationSeparator" w:id="0">
    <w:p w14:paraId="11BB8D02" w14:textId="77777777" w:rsidR="00E25544" w:rsidRDefault="00E2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Quire Sans">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F004" w14:textId="77777777" w:rsidR="00D33376" w:rsidRDefault="00D3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5A2">
      <w:rPr>
        <w:rStyle w:val="PageNumber"/>
        <w:noProof/>
      </w:rPr>
      <w:t>4</w:t>
    </w:r>
    <w:r>
      <w:rPr>
        <w:rStyle w:val="PageNumber"/>
      </w:rPr>
      <w:fldChar w:fldCharType="end"/>
    </w:r>
  </w:p>
  <w:p w14:paraId="2948B86C" w14:textId="77777777" w:rsidR="00D33376" w:rsidRDefault="00D3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0C6EE" w14:textId="77777777" w:rsidR="00D33376" w:rsidRPr="00344300" w:rsidRDefault="00D33376">
    <w:pPr>
      <w:pStyle w:val="Footer"/>
      <w:tabs>
        <w:tab w:val="clear" w:pos="8640"/>
        <w:tab w:val="right" w:pos="8222"/>
      </w:tabs>
      <w:jc w:val="center"/>
      <w:rPr>
        <w:rFonts w:ascii="Arial" w:hAnsi="Arial" w:cs="Arial"/>
        <w:color w:val="C0C0C0"/>
        <w:sz w:val="20"/>
        <w:lang w:val="en-US"/>
      </w:rPr>
    </w:pPr>
    <w:r w:rsidRPr="00344300">
      <w:rPr>
        <w:rFonts w:ascii="Arial" w:hAnsi="Arial" w:cs="Arial"/>
        <w:color w:val="C0C0C0"/>
        <w:sz w:val="20"/>
        <w:lang w:val="en-US"/>
      </w:rPr>
      <w:t xml:space="preserve">Page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PAGE </w:instrText>
    </w:r>
    <w:r w:rsidRPr="00344300">
      <w:rPr>
        <w:rFonts w:ascii="Arial" w:hAnsi="Arial" w:cs="Arial"/>
        <w:color w:val="C0C0C0"/>
        <w:sz w:val="20"/>
        <w:lang w:val="en-US"/>
      </w:rPr>
      <w:fldChar w:fldCharType="separate"/>
    </w:r>
    <w:r w:rsidR="00FD1C35">
      <w:rPr>
        <w:rFonts w:ascii="Arial" w:hAnsi="Arial" w:cs="Arial"/>
        <w:noProof/>
        <w:color w:val="C0C0C0"/>
        <w:sz w:val="20"/>
        <w:lang w:val="en-US"/>
      </w:rPr>
      <w:t>1</w:t>
    </w:r>
    <w:r w:rsidRPr="00344300">
      <w:rPr>
        <w:rFonts w:ascii="Arial" w:hAnsi="Arial" w:cs="Arial"/>
        <w:color w:val="C0C0C0"/>
        <w:sz w:val="20"/>
        <w:lang w:val="en-US"/>
      </w:rPr>
      <w:fldChar w:fldCharType="end"/>
    </w:r>
    <w:r w:rsidRPr="00344300">
      <w:rPr>
        <w:rFonts w:ascii="Arial" w:hAnsi="Arial" w:cs="Arial"/>
        <w:color w:val="C0C0C0"/>
        <w:sz w:val="20"/>
        <w:lang w:val="en-US"/>
      </w:rPr>
      <w:t xml:space="preserve"> of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NUMPAGES </w:instrText>
    </w:r>
    <w:r w:rsidRPr="00344300">
      <w:rPr>
        <w:rFonts w:ascii="Arial" w:hAnsi="Arial" w:cs="Arial"/>
        <w:color w:val="C0C0C0"/>
        <w:sz w:val="20"/>
        <w:lang w:val="en-US"/>
      </w:rPr>
      <w:fldChar w:fldCharType="separate"/>
    </w:r>
    <w:r w:rsidR="00FD1C35">
      <w:rPr>
        <w:rFonts w:ascii="Arial" w:hAnsi="Arial" w:cs="Arial"/>
        <w:noProof/>
        <w:color w:val="C0C0C0"/>
        <w:sz w:val="20"/>
        <w:lang w:val="en-US"/>
      </w:rPr>
      <w:t>6</w:t>
    </w:r>
    <w:r w:rsidRPr="00344300">
      <w:rPr>
        <w:rFonts w:ascii="Arial" w:hAnsi="Arial" w:cs="Arial"/>
        <w:color w:val="C0C0C0"/>
        <w:sz w:val="20"/>
        <w:lang w:val="en-US"/>
      </w:rPr>
      <w:fldChar w:fldCharType="end"/>
    </w:r>
  </w:p>
  <w:p w14:paraId="210C5D3F" w14:textId="77777777" w:rsidR="00D33376" w:rsidRPr="00344300" w:rsidRDefault="00E92DD2">
    <w:pPr>
      <w:pStyle w:val="Footer"/>
      <w:jc w:val="right"/>
      <w:rPr>
        <w:rFonts w:ascii="Arial" w:hAnsi="Arial" w:cs="Arial"/>
        <w:color w:val="C0C0C0"/>
        <w:sz w:val="20"/>
        <w:lang w:val="en-US"/>
      </w:rPr>
    </w:pPr>
    <w:r>
      <w:rPr>
        <w:rFonts w:ascii="Arial" w:hAnsi="Arial" w:cs="Arial"/>
        <w:color w:val="C0C0C0"/>
        <w:sz w:val="20"/>
        <w:lang w:val="en-US"/>
      </w:rPr>
      <w:t xml:space="preserve">Head of Exchequer Services JD </w:t>
    </w:r>
    <w:r w:rsidR="00D33376" w:rsidRPr="00344300">
      <w:rPr>
        <w:rFonts w:ascii="Arial" w:hAnsi="Arial" w:cs="Arial"/>
        <w:color w:val="C0C0C0"/>
        <w:sz w:val="20"/>
        <w:lang w:val="en-US"/>
      </w:rPr>
      <w:t xml:space="preserve"> </w:t>
    </w:r>
  </w:p>
  <w:p w14:paraId="726209FB" w14:textId="77777777" w:rsidR="008E6E3C" w:rsidRDefault="006170B7">
    <w:pPr>
      <w:pStyle w:val="Footer"/>
      <w:jc w:val="right"/>
      <w:rPr>
        <w:rFonts w:ascii="Arial" w:hAnsi="Arial" w:cs="Arial"/>
        <w:color w:val="C0C0C0"/>
        <w:sz w:val="20"/>
        <w:lang w:val="en-US"/>
      </w:rPr>
    </w:pPr>
    <w:r w:rsidRPr="00344300">
      <w:rPr>
        <w:rFonts w:ascii="Arial" w:hAnsi="Arial" w:cs="Arial"/>
        <w:color w:val="C0C0C0"/>
        <w:sz w:val="20"/>
        <w:lang w:val="en-US"/>
      </w:rPr>
      <w:t xml:space="preserve"> </w:t>
    </w:r>
    <w:r w:rsidR="008E6E3C">
      <w:rPr>
        <w:rFonts w:ascii="Arial" w:hAnsi="Arial" w:cs="Arial"/>
        <w:color w:val="C0C0C0"/>
        <w:sz w:val="20"/>
        <w:lang w:val="en-US"/>
      </w:rPr>
      <w:t xml:space="preserve">Last revised </w:t>
    </w:r>
    <w:r w:rsidR="00E92DD2">
      <w:rPr>
        <w:rFonts w:ascii="Arial" w:hAnsi="Arial" w:cs="Arial"/>
        <w:color w:val="C0C0C0"/>
        <w:sz w:val="20"/>
        <w:lang w:val="en-US"/>
      </w:rPr>
      <w:t>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AD6D" w14:textId="77777777" w:rsidR="00452227" w:rsidRDefault="00452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1D022" w14:textId="77777777" w:rsidR="00E25544" w:rsidRDefault="00E25544">
      <w:r>
        <w:separator/>
      </w:r>
    </w:p>
  </w:footnote>
  <w:footnote w:type="continuationSeparator" w:id="0">
    <w:p w14:paraId="4CE950CB" w14:textId="77777777" w:rsidR="00E25544" w:rsidRDefault="00E2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80A2" w14:textId="77777777" w:rsidR="00452227" w:rsidRDefault="00452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14F66" w14:textId="77777777" w:rsidR="00452227" w:rsidRDefault="00452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9C632" w14:textId="77777777" w:rsidR="00452227" w:rsidRDefault="00452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C6A"/>
    <w:multiLevelType w:val="hybridMultilevel"/>
    <w:tmpl w:val="EACE9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56E25"/>
    <w:multiLevelType w:val="hybridMultilevel"/>
    <w:tmpl w:val="9C5040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B425F8"/>
    <w:multiLevelType w:val="multilevel"/>
    <w:tmpl w:val="8E0039D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AC1EF4"/>
    <w:multiLevelType w:val="hybridMultilevel"/>
    <w:tmpl w:val="2CF06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7A303D"/>
    <w:multiLevelType w:val="hybridMultilevel"/>
    <w:tmpl w:val="0E1CB29E"/>
    <w:lvl w:ilvl="0" w:tplc="0809000F">
      <w:start w:val="1"/>
      <w:numFmt w:val="decimal"/>
      <w:lvlText w:val="%1."/>
      <w:lvlJc w:val="left"/>
      <w:pPr>
        <w:ind w:left="750" w:hanging="360"/>
      </w:pPr>
    </w:lvl>
    <w:lvl w:ilvl="1" w:tplc="FFFFFFFF" w:tentative="1">
      <w:start w:val="1"/>
      <w:numFmt w:val="lowerLetter"/>
      <w:lvlText w:val="%2."/>
      <w:lvlJc w:val="left"/>
      <w:pPr>
        <w:ind w:left="1470" w:hanging="360"/>
      </w:pPr>
    </w:lvl>
    <w:lvl w:ilvl="2" w:tplc="FFFFFFFF">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5" w15:restartNumberingAfterBreak="0">
    <w:nsid w:val="18CD1811"/>
    <w:multiLevelType w:val="hybridMultilevel"/>
    <w:tmpl w:val="D444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160A9"/>
    <w:multiLevelType w:val="multilevel"/>
    <w:tmpl w:val="21C2601C"/>
    <w:lvl w:ilvl="0">
      <w:start w:val="4"/>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 w15:restartNumberingAfterBreak="0">
    <w:nsid w:val="1D7A082E"/>
    <w:multiLevelType w:val="hybridMultilevel"/>
    <w:tmpl w:val="DF7AD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92107"/>
    <w:multiLevelType w:val="hybridMultilevel"/>
    <w:tmpl w:val="D3805F8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AC690D"/>
    <w:multiLevelType w:val="multilevel"/>
    <w:tmpl w:val="C2B2D71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4813374"/>
    <w:multiLevelType w:val="hybridMultilevel"/>
    <w:tmpl w:val="09A0C37E"/>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1"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6408F"/>
    <w:multiLevelType w:val="multilevel"/>
    <w:tmpl w:val="1E74A67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0B6CF2"/>
    <w:multiLevelType w:val="multilevel"/>
    <w:tmpl w:val="B6C65D0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3A757CB"/>
    <w:multiLevelType w:val="hybridMultilevel"/>
    <w:tmpl w:val="0B68D57C"/>
    <w:lvl w:ilvl="0" w:tplc="DF8C88D0">
      <w:start w:val="1"/>
      <w:numFmt w:val="lowerLetter"/>
      <w:lvlText w:val="(%1)"/>
      <w:lvlJc w:val="left"/>
      <w:pPr>
        <w:tabs>
          <w:tab w:val="num" w:pos="720"/>
        </w:tabs>
        <w:ind w:left="720" w:hanging="360"/>
      </w:pPr>
      <w:rPr>
        <w:rFonts w:hint="default"/>
      </w:rPr>
    </w:lvl>
    <w:lvl w:ilvl="1" w:tplc="690C5EEC">
      <w:start w:val="1"/>
      <w:numFmt w:val="bullet"/>
      <w:lvlText w:val=""/>
      <w:lvlJc w:val="left"/>
      <w:pPr>
        <w:tabs>
          <w:tab w:val="num" w:pos="1440"/>
        </w:tabs>
        <w:ind w:left="1440" w:hanging="360"/>
      </w:pPr>
      <w:rPr>
        <w:rFonts w:ascii="Symbol" w:hAnsi="Symbol" w:hint="default"/>
        <w:color w:val="auto"/>
      </w:rPr>
    </w:lvl>
    <w:lvl w:ilvl="2" w:tplc="941EBD8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1E17D8"/>
    <w:multiLevelType w:val="hybridMultilevel"/>
    <w:tmpl w:val="EB20CCB0"/>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D355AC6"/>
    <w:multiLevelType w:val="multilevel"/>
    <w:tmpl w:val="6DB2BB9C"/>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3A14B2"/>
    <w:multiLevelType w:val="multilevel"/>
    <w:tmpl w:val="3BE058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BB62A8"/>
    <w:multiLevelType w:val="hybridMultilevel"/>
    <w:tmpl w:val="F6C6B142"/>
    <w:lvl w:ilvl="0" w:tplc="A1468CE2">
      <w:start w:val="1"/>
      <w:numFmt w:val="decimal"/>
      <w:lvlText w:val="%1."/>
      <w:lvlJc w:val="left"/>
      <w:pPr>
        <w:ind w:left="720" w:hanging="360"/>
      </w:pPr>
      <w:rPr>
        <w:rFonts w:ascii="Arial" w:eastAsia="Times New Roman" w:hAnsi="Arial" w:cs="Arial"/>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3242C7"/>
    <w:multiLevelType w:val="multilevel"/>
    <w:tmpl w:val="2F0A13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13101F"/>
    <w:multiLevelType w:val="multilevel"/>
    <w:tmpl w:val="A46EB3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506733F1"/>
    <w:multiLevelType w:val="hybridMultilevel"/>
    <w:tmpl w:val="9914125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F33B63"/>
    <w:multiLevelType w:val="hybridMultilevel"/>
    <w:tmpl w:val="FAF2C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55149D"/>
    <w:multiLevelType w:val="hybridMultilevel"/>
    <w:tmpl w:val="0E681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BD305E"/>
    <w:multiLevelType w:val="multilevel"/>
    <w:tmpl w:val="0F92D0E6"/>
    <w:lvl w:ilvl="0">
      <w:start w:val="3"/>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9414318"/>
    <w:multiLevelType w:val="hybridMultilevel"/>
    <w:tmpl w:val="590A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160B34"/>
    <w:multiLevelType w:val="hybridMultilevel"/>
    <w:tmpl w:val="FDD45670"/>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7" w15:restartNumberingAfterBreak="0">
    <w:nsid w:val="70BC3BAA"/>
    <w:multiLevelType w:val="multilevel"/>
    <w:tmpl w:val="4942D5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25D20AE"/>
    <w:multiLevelType w:val="multilevel"/>
    <w:tmpl w:val="EAA0A7F6"/>
    <w:lvl w:ilvl="0">
      <w:start w:val="5"/>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BC1751D"/>
    <w:multiLevelType w:val="multilevel"/>
    <w:tmpl w:val="7734736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644431927">
    <w:abstractNumId w:val="30"/>
  </w:num>
  <w:num w:numId="2" w16cid:durableId="1123311585">
    <w:abstractNumId w:val="15"/>
  </w:num>
  <w:num w:numId="3" w16cid:durableId="410391214">
    <w:abstractNumId w:val="11"/>
  </w:num>
  <w:num w:numId="4" w16cid:durableId="1230723594">
    <w:abstractNumId w:val="1"/>
  </w:num>
  <w:num w:numId="5" w16cid:durableId="2091346830">
    <w:abstractNumId w:val="25"/>
  </w:num>
  <w:num w:numId="6" w16cid:durableId="1733961131">
    <w:abstractNumId w:val="0"/>
  </w:num>
  <w:num w:numId="7" w16cid:durableId="1099639152">
    <w:abstractNumId w:val="18"/>
  </w:num>
  <w:num w:numId="8" w16cid:durableId="1553424834">
    <w:abstractNumId w:val="20"/>
  </w:num>
  <w:num w:numId="9" w16cid:durableId="525824280">
    <w:abstractNumId w:val="2"/>
  </w:num>
  <w:num w:numId="10" w16cid:durableId="1959599754">
    <w:abstractNumId w:val="3"/>
  </w:num>
  <w:num w:numId="11" w16cid:durableId="1418941461">
    <w:abstractNumId w:val="12"/>
  </w:num>
  <w:num w:numId="12" w16cid:durableId="2009867525">
    <w:abstractNumId w:val="14"/>
  </w:num>
  <w:num w:numId="13" w16cid:durableId="2077168949">
    <w:abstractNumId w:val="8"/>
  </w:num>
  <w:num w:numId="14" w16cid:durableId="1290865867">
    <w:abstractNumId w:val="21"/>
  </w:num>
  <w:num w:numId="15" w16cid:durableId="1817528405">
    <w:abstractNumId w:val="16"/>
  </w:num>
  <w:num w:numId="16" w16cid:durableId="546255929">
    <w:abstractNumId w:val="28"/>
  </w:num>
  <w:num w:numId="17" w16cid:durableId="1044713159">
    <w:abstractNumId w:val="27"/>
  </w:num>
  <w:num w:numId="18" w16cid:durableId="241644370">
    <w:abstractNumId w:val="29"/>
  </w:num>
  <w:num w:numId="19" w16cid:durableId="2112896803">
    <w:abstractNumId w:val="17"/>
  </w:num>
  <w:num w:numId="20" w16cid:durableId="1516073663">
    <w:abstractNumId w:val="9"/>
  </w:num>
  <w:num w:numId="21" w16cid:durableId="1783065689">
    <w:abstractNumId w:val="24"/>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2570382">
    <w:abstractNumId w:val="6"/>
  </w:num>
  <w:num w:numId="23" w16cid:durableId="624698859">
    <w:abstractNumId w:val="22"/>
  </w:num>
  <w:num w:numId="24" w16cid:durableId="1380402420">
    <w:abstractNumId w:val="23"/>
  </w:num>
  <w:num w:numId="25" w16cid:durableId="2054765509">
    <w:abstractNumId w:val="7"/>
  </w:num>
  <w:num w:numId="26" w16cid:durableId="696463543">
    <w:abstractNumId w:val="26"/>
  </w:num>
  <w:num w:numId="27" w16cid:durableId="702049347">
    <w:abstractNumId w:val="10"/>
  </w:num>
  <w:num w:numId="28" w16cid:durableId="81682623">
    <w:abstractNumId w:val="4"/>
  </w:num>
  <w:num w:numId="29" w16cid:durableId="1110663146">
    <w:abstractNumId w:val="13"/>
  </w:num>
  <w:num w:numId="30" w16cid:durableId="1823428804">
    <w:abstractNumId w:val="19"/>
  </w:num>
  <w:num w:numId="31" w16cid:durableId="68683273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40"/>
    <w:rsid w:val="00012DD4"/>
    <w:rsid w:val="000202F3"/>
    <w:rsid w:val="00030AEC"/>
    <w:rsid w:val="00031FC6"/>
    <w:rsid w:val="00036E31"/>
    <w:rsid w:val="00054C98"/>
    <w:rsid w:val="00060852"/>
    <w:rsid w:val="00084AF9"/>
    <w:rsid w:val="00086EDE"/>
    <w:rsid w:val="00095AAF"/>
    <w:rsid w:val="00095FB9"/>
    <w:rsid w:val="000B1CCC"/>
    <w:rsid w:val="000C21AA"/>
    <w:rsid w:val="000D1CB1"/>
    <w:rsid w:val="000D7CB0"/>
    <w:rsid w:val="000F2426"/>
    <w:rsid w:val="000F302A"/>
    <w:rsid w:val="001150EF"/>
    <w:rsid w:val="00122DCA"/>
    <w:rsid w:val="0012618C"/>
    <w:rsid w:val="00144CCC"/>
    <w:rsid w:val="001556EF"/>
    <w:rsid w:val="001610DD"/>
    <w:rsid w:val="00167F50"/>
    <w:rsid w:val="0018612C"/>
    <w:rsid w:val="00195D8C"/>
    <w:rsid w:val="001A20C1"/>
    <w:rsid w:val="001A5CE4"/>
    <w:rsid w:val="001C4F93"/>
    <w:rsid w:val="001E472A"/>
    <w:rsid w:val="0021474D"/>
    <w:rsid w:val="00222847"/>
    <w:rsid w:val="0023134B"/>
    <w:rsid w:val="00243BC3"/>
    <w:rsid w:val="00243E3D"/>
    <w:rsid w:val="0024553D"/>
    <w:rsid w:val="00261D61"/>
    <w:rsid w:val="0026365D"/>
    <w:rsid w:val="0026607B"/>
    <w:rsid w:val="002669BD"/>
    <w:rsid w:val="0027627E"/>
    <w:rsid w:val="0028127D"/>
    <w:rsid w:val="00281538"/>
    <w:rsid w:val="0029059D"/>
    <w:rsid w:val="002A0BFC"/>
    <w:rsid w:val="002A5811"/>
    <w:rsid w:val="002B46D2"/>
    <w:rsid w:val="002B4C90"/>
    <w:rsid w:val="002E3E81"/>
    <w:rsid w:val="002F01D5"/>
    <w:rsid w:val="0030510E"/>
    <w:rsid w:val="0032668B"/>
    <w:rsid w:val="0033100F"/>
    <w:rsid w:val="00344300"/>
    <w:rsid w:val="003562DE"/>
    <w:rsid w:val="00365B75"/>
    <w:rsid w:val="003A02B2"/>
    <w:rsid w:val="003A4E47"/>
    <w:rsid w:val="003B3AA2"/>
    <w:rsid w:val="003B5EAD"/>
    <w:rsid w:val="003B64B3"/>
    <w:rsid w:val="003D6DF9"/>
    <w:rsid w:val="003E207A"/>
    <w:rsid w:val="00400247"/>
    <w:rsid w:val="004043D1"/>
    <w:rsid w:val="0042093F"/>
    <w:rsid w:val="00444079"/>
    <w:rsid w:val="004443ED"/>
    <w:rsid w:val="00445037"/>
    <w:rsid w:val="00445F63"/>
    <w:rsid w:val="004479D6"/>
    <w:rsid w:val="00452227"/>
    <w:rsid w:val="004569A1"/>
    <w:rsid w:val="00460A9F"/>
    <w:rsid w:val="0047085C"/>
    <w:rsid w:val="00480440"/>
    <w:rsid w:val="00482050"/>
    <w:rsid w:val="00495C3D"/>
    <w:rsid w:val="004964F2"/>
    <w:rsid w:val="004A1270"/>
    <w:rsid w:val="004B6571"/>
    <w:rsid w:val="004C2755"/>
    <w:rsid w:val="004C7AD2"/>
    <w:rsid w:val="004D260F"/>
    <w:rsid w:val="00512C4D"/>
    <w:rsid w:val="00553C7E"/>
    <w:rsid w:val="005706A5"/>
    <w:rsid w:val="00595FA6"/>
    <w:rsid w:val="005A0D8D"/>
    <w:rsid w:val="005A27DF"/>
    <w:rsid w:val="005A293E"/>
    <w:rsid w:val="005A465F"/>
    <w:rsid w:val="006005FE"/>
    <w:rsid w:val="006170B7"/>
    <w:rsid w:val="0062312D"/>
    <w:rsid w:val="00623D75"/>
    <w:rsid w:val="006256D5"/>
    <w:rsid w:val="00627D7D"/>
    <w:rsid w:val="00652DAD"/>
    <w:rsid w:val="006641E2"/>
    <w:rsid w:val="00684AD8"/>
    <w:rsid w:val="00686B15"/>
    <w:rsid w:val="006B3403"/>
    <w:rsid w:val="006B532A"/>
    <w:rsid w:val="006C3760"/>
    <w:rsid w:val="006D5E2B"/>
    <w:rsid w:val="006F20BE"/>
    <w:rsid w:val="00707BBD"/>
    <w:rsid w:val="007114AA"/>
    <w:rsid w:val="007439B0"/>
    <w:rsid w:val="00764B50"/>
    <w:rsid w:val="00776E07"/>
    <w:rsid w:val="007A1F28"/>
    <w:rsid w:val="007A5580"/>
    <w:rsid w:val="007C57AA"/>
    <w:rsid w:val="007C648E"/>
    <w:rsid w:val="007D50B9"/>
    <w:rsid w:val="007F3BFE"/>
    <w:rsid w:val="00801848"/>
    <w:rsid w:val="0086577F"/>
    <w:rsid w:val="0088286C"/>
    <w:rsid w:val="0088331C"/>
    <w:rsid w:val="00887F96"/>
    <w:rsid w:val="008C1767"/>
    <w:rsid w:val="008C2A44"/>
    <w:rsid w:val="008C6B4C"/>
    <w:rsid w:val="008E029C"/>
    <w:rsid w:val="008E4FF4"/>
    <w:rsid w:val="008E6A69"/>
    <w:rsid w:val="008E6E3C"/>
    <w:rsid w:val="008F2A61"/>
    <w:rsid w:val="00903F2B"/>
    <w:rsid w:val="009045A2"/>
    <w:rsid w:val="00907180"/>
    <w:rsid w:val="00910EBE"/>
    <w:rsid w:val="009241B8"/>
    <w:rsid w:val="00937AE9"/>
    <w:rsid w:val="00956468"/>
    <w:rsid w:val="009A4F14"/>
    <w:rsid w:val="009B3AA9"/>
    <w:rsid w:val="009D584C"/>
    <w:rsid w:val="009D665A"/>
    <w:rsid w:val="009F0D2E"/>
    <w:rsid w:val="00A16EC8"/>
    <w:rsid w:val="00A24D52"/>
    <w:rsid w:val="00A3607F"/>
    <w:rsid w:val="00A668F9"/>
    <w:rsid w:val="00A70BBC"/>
    <w:rsid w:val="00A7447C"/>
    <w:rsid w:val="00A769A3"/>
    <w:rsid w:val="00A825C5"/>
    <w:rsid w:val="00A83F9E"/>
    <w:rsid w:val="00AA10A2"/>
    <w:rsid w:val="00AB4311"/>
    <w:rsid w:val="00AE0DA5"/>
    <w:rsid w:val="00B16F95"/>
    <w:rsid w:val="00B3424A"/>
    <w:rsid w:val="00B503C6"/>
    <w:rsid w:val="00B8134A"/>
    <w:rsid w:val="00B869C4"/>
    <w:rsid w:val="00B873CC"/>
    <w:rsid w:val="00BA678B"/>
    <w:rsid w:val="00BB26D1"/>
    <w:rsid w:val="00BE2076"/>
    <w:rsid w:val="00BE75F2"/>
    <w:rsid w:val="00BF5EFD"/>
    <w:rsid w:val="00C04889"/>
    <w:rsid w:val="00C10257"/>
    <w:rsid w:val="00C24293"/>
    <w:rsid w:val="00C305B8"/>
    <w:rsid w:val="00C3069B"/>
    <w:rsid w:val="00C3678E"/>
    <w:rsid w:val="00C45FA1"/>
    <w:rsid w:val="00C53CCB"/>
    <w:rsid w:val="00C578E7"/>
    <w:rsid w:val="00C61D34"/>
    <w:rsid w:val="00C652A4"/>
    <w:rsid w:val="00C80118"/>
    <w:rsid w:val="00C83AA2"/>
    <w:rsid w:val="00C90649"/>
    <w:rsid w:val="00C93260"/>
    <w:rsid w:val="00CE2022"/>
    <w:rsid w:val="00CE4CB7"/>
    <w:rsid w:val="00CE5C54"/>
    <w:rsid w:val="00CE6CC6"/>
    <w:rsid w:val="00CF077F"/>
    <w:rsid w:val="00D10CBD"/>
    <w:rsid w:val="00D119A7"/>
    <w:rsid w:val="00D11D18"/>
    <w:rsid w:val="00D178F5"/>
    <w:rsid w:val="00D27806"/>
    <w:rsid w:val="00D33376"/>
    <w:rsid w:val="00D703F2"/>
    <w:rsid w:val="00D7302F"/>
    <w:rsid w:val="00D76F89"/>
    <w:rsid w:val="00D92406"/>
    <w:rsid w:val="00DA1C95"/>
    <w:rsid w:val="00DA794C"/>
    <w:rsid w:val="00DB2155"/>
    <w:rsid w:val="00DB3168"/>
    <w:rsid w:val="00E02B80"/>
    <w:rsid w:val="00E13CE9"/>
    <w:rsid w:val="00E14268"/>
    <w:rsid w:val="00E25393"/>
    <w:rsid w:val="00E25544"/>
    <w:rsid w:val="00E32309"/>
    <w:rsid w:val="00E52B14"/>
    <w:rsid w:val="00E57CE0"/>
    <w:rsid w:val="00E7655A"/>
    <w:rsid w:val="00E76E49"/>
    <w:rsid w:val="00E83CD1"/>
    <w:rsid w:val="00E92DD2"/>
    <w:rsid w:val="00E93015"/>
    <w:rsid w:val="00E9476C"/>
    <w:rsid w:val="00E97140"/>
    <w:rsid w:val="00EA01E1"/>
    <w:rsid w:val="00EA1115"/>
    <w:rsid w:val="00EA489B"/>
    <w:rsid w:val="00EB03D2"/>
    <w:rsid w:val="00ED74CF"/>
    <w:rsid w:val="00EE7E0A"/>
    <w:rsid w:val="00F12EED"/>
    <w:rsid w:val="00F14043"/>
    <w:rsid w:val="00F260F9"/>
    <w:rsid w:val="00F86255"/>
    <w:rsid w:val="00FA594A"/>
    <w:rsid w:val="00FB0E88"/>
    <w:rsid w:val="00FB78B4"/>
    <w:rsid w:val="00FD1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EE8E194"/>
  <w15:chartTrackingRefBased/>
  <w15:docId w15:val="{31E28C6D-D6A5-49CE-899B-343C1FE8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kern w:val="28"/>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40" w:after="140"/>
      <w:ind w:left="-107" w:right="-249"/>
      <w:jc w:val="center"/>
      <w:outlineLvl w:val="4"/>
    </w:pPr>
    <w:rPr>
      <w:rFonts w:ascii="Arial" w:hAnsi="Arial" w:cs="Arial"/>
      <w:b/>
      <w:caps/>
    </w:rPr>
  </w:style>
  <w:style w:type="paragraph" w:styleId="Heading6">
    <w:name w:val="heading 6"/>
    <w:basedOn w:val="Normal"/>
    <w:next w:val="Normal"/>
    <w:qFormat/>
    <w:pPr>
      <w:keepNext/>
      <w:numPr>
        <w:numId w:val="1"/>
      </w:numPr>
      <w:tabs>
        <w:tab w:val="clear" w:pos="360"/>
      </w:tabs>
      <w:ind w:left="709" w:hanging="709"/>
      <w:jc w:val="both"/>
      <w:outlineLvl w:val="5"/>
    </w:pPr>
    <w:rPr>
      <w:rFonts w:ascii="Arial" w:hAnsi="Arial" w:cs="Arial"/>
      <w:b/>
      <w:lang w:eastAsia="en-GB"/>
    </w:rPr>
  </w:style>
  <w:style w:type="paragraph" w:styleId="Heading7">
    <w:name w:val="heading 7"/>
    <w:basedOn w:val="Normal"/>
    <w:next w:val="Normal"/>
    <w:qFormat/>
    <w:pPr>
      <w:keepNext/>
      <w:ind w:left="-107"/>
      <w:outlineLvl w:val="6"/>
    </w:pPr>
    <w:rPr>
      <w:rFonts w:ascii="Arial" w:hAnsi="Arial" w:cs="Arial"/>
      <w:b/>
      <w:caps/>
    </w:rPr>
  </w:style>
  <w:style w:type="paragraph" w:styleId="Heading8">
    <w:name w:val="heading 8"/>
    <w:basedOn w:val="Normal"/>
    <w:next w:val="Normal"/>
    <w:qFormat/>
    <w:pPr>
      <w:keepNext/>
      <w:spacing w:before="140" w:after="140"/>
      <w:ind w:left="-107"/>
      <w:jc w:val="center"/>
      <w:outlineLvl w:val="7"/>
    </w:pPr>
    <w:rPr>
      <w:rFonts w:ascii="Arial" w:hAnsi="Arial" w:cs="Arial"/>
      <w:b/>
      <w:caps/>
    </w:rPr>
  </w:style>
  <w:style w:type="paragraph" w:styleId="Heading9">
    <w:name w:val="heading 9"/>
    <w:basedOn w:val="Normal"/>
    <w:next w:val="Normal"/>
    <w:qFormat/>
    <w:pPr>
      <w:keepNext/>
      <w:spacing w:before="140" w:after="140"/>
      <w:ind w:left="-65"/>
      <w:jc w:val="center"/>
      <w:outlineLvl w:val="8"/>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next w:val="Normal"/>
    <w:pPr>
      <w:ind w:left="720" w:right="72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bCs/>
      <w:sz w:val="22"/>
    </w:rPr>
  </w:style>
  <w:style w:type="paragraph" w:styleId="BodyTextIndent">
    <w:name w:val="Body Text Indent"/>
    <w:basedOn w:val="Normal"/>
    <w:pPr>
      <w:ind w:left="284" w:hanging="720"/>
    </w:pPr>
    <w:rPr>
      <w:rFonts w:ascii="Arial" w:hAnsi="Arial" w:cs="Arial"/>
      <w:sz w:val="22"/>
    </w:rPr>
  </w:style>
  <w:style w:type="paragraph" w:styleId="BodyTextIndent2">
    <w:name w:val="Body Text Indent 2"/>
    <w:basedOn w:val="Normal"/>
    <w:pPr>
      <w:ind w:left="-76"/>
    </w:pPr>
    <w:rPr>
      <w:rFonts w:ascii="Arial" w:hAnsi="Arial" w:cs="Arial"/>
      <w:b/>
      <w:bC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erSer">
    <w:name w:val="er Ser"/>
    <w:basedOn w:val="Normal"/>
    <w:pPr>
      <w:tabs>
        <w:tab w:val="left" w:pos="990"/>
      </w:tabs>
    </w:pPr>
    <w:rPr>
      <w:rFonts w:ascii="Arial" w:hAnsi="Arial"/>
      <w:sz w:val="22"/>
    </w:rPr>
  </w:style>
  <w:style w:type="paragraph" w:styleId="FootnoteText">
    <w:name w:val="footnote text"/>
    <w:basedOn w:val="Normal"/>
    <w:semiHidden/>
    <w:rPr>
      <w:sz w:val="20"/>
    </w:rPr>
  </w:style>
  <w:style w:type="paragraph" w:styleId="BodyText2">
    <w:name w:val="Body Text 2"/>
    <w:basedOn w:val="Normal"/>
    <w:pPr>
      <w:tabs>
        <w:tab w:val="left" w:pos="3240"/>
      </w:tabs>
      <w:autoSpaceDE w:val="0"/>
      <w:autoSpaceDN w:val="0"/>
      <w:adjustRightInd w:val="0"/>
    </w:pPr>
    <w:rPr>
      <w:rFonts w:ascii="Arial" w:hAnsi="Arial" w:cs="Arial"/>
      <w:color w:val="000000"/>
      <w:sz w:val="22"/>
      <w:szCs w:val="24"/>
      <w:lang w:val="en-US"/>
    </w:rPr>
  </w:style>
  <w:style w:type="character" w:styleId="Hyperlink">
    <w:name w:val="Hyperlink"/>
    <w:rPr>
      <w:color w:val="0000FF"/>
      <w:u w:val="single"/>
    </w:rPr>
  </w:style>
  <w:style w:type="paragraph" w:styleId="BodyText3">
    <w:name w:val="Body Text 3"/>
    <w:basedOn w:val="Normal"/>
    <w:rPr>
      <w:rFonts w:ascii="Arial" w:hAnsi="Arial" w:cs="Arial"/>
      <w:bCs/>
      <w:sz w:val="22"/>
      <w:u w:val="single"/>
    </w:rPr>
  </w:style>
  <w:style w:type="paragraph" w:styleId="BalloonText">
    <w:name w:val="Balloon Text"/>
    <w:basedOn w:val="Normal"/>
    <w:semiHidden/>
    <w:rsid w:val="006B3403"/>
    <w:rPr>
      <w:rFonts w:ascii="Tahoma" w:hAnsi="Tahoma" w:cs="Tahoma"/>
      <w:sz w:val="16"/>
      <w:szCs w:val="16"/>
    </w:rPr>
  </w:style>
  <w:style w:type="table" w:styleId="TableGrid">
    <w:name w:val="Table Grid"/>
    <w:basedOn w:val="TableNormal"/>
    <w:rsid w:val="0034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54C98"/>
    <w:rPr>
      <w:color w:val="800080"/>
      <w:u w:val="single"/>
    </w:rPr>
  </w:style>
  <w:style w:type="character" w:styleId="UnresolvedMention">
    <w:name w:val="Unresolved Mention"/>
    <w:uiPriority w:val="99"/>
    <w:semiHidden/>
    <w:unhideWhenUsed/>
    <w:rsid w:val="009F0D2E"/>
    <w:rPr>
      <w:color w:val="605E5C"/>
      <w:shd w:val="clear" w:color="auto" w:fill="E1DFDD"/>
    </w:rPr>
  </w:style>
  <w:style w:type="paragraph" w:styleId="Title">
    <w:name w:val="Title"/>
    <w:basedOn w:val="Normal"/>
    <w:link w:val="TitleChar"/>
    <w:qFormat/>
    <w:rsid w:val="0029059D"/>
    <w:pPr>
      <w:jc w:val="center"/>
    </w:pPr>
    <w:rPr>
      <w:b/>
      <w:sz w:val="28"/>
      <w:u w:val="single"/>
      <w:lang w:eastAsia="en-GB"/>
    </w:rPr>
  </w:style>
  <w:style w:type="character" w:customStyle="1" w:styleId="TitleChar">
    <w:name w:val="Title Char"/>
    <w:link w:val="Title"/>
    <w:rsid w:val="0029059D"/>
    <w:rPr>
      <w:b/>
      <w:sz w:val="28"/>
      <w:u w:val="single"/>
    </w:rPr>
  </w:style>
  <w:style w:type="paragraph" w:styleId="Subtitle">
    <w:name w:val="Subtitle"/>
    <w:basedOn w:val="Normal"/>
    <w:link w:val="SubtitleChar"/>
    <w:qFormat/>
    <w:rsid w:val="00AE0DA5"/>
    <w:pPr>
      <w:ind w:left="567"/>
    </w:pPr>
    <w:rPr>
      <w:rFonts w:ascii="Arial" w:hAnsi="Arial" w:cs="Arial"/>
      <w:b/>
      <w:bCs/>
      <w:color w:val="000000"/>
      <w:sz w:val="22"/>
      <w:szCs w:val="24"/>
      <w:lang w:val="en-US"/>
    </w:rPr>
  </w:style>
  <w:style w:type="character" w:customStyle="1" w:styleId="SubtitleChar">
    <w:name w:val="Subtitle Char"/>
    <w:link w:val="Subtitle"/>
    <w:rsid w:val="00AE0DA5"/>
    <w:rPr>
      <w:rFonts w:ascii="Arial" w:hAnsi="Arial" w:cs="Arial"/>
      <w:b/>
      <w:bCs/>
      <w:color w:val="000000"/>
      <w:sz w:val="22"/>
      <w:szCs w:val="24"/>
      <w:lang w:val="en-US" w:eastAsia="en-US"/>
    </w:rPr>
  </w:style>
  <w:style w:type="paragraph" w:styleId="ListParagraph">
    <w:name w:val="List Paragraph"/>
    <w:basedOn w:val="Normal"/>
    <w:uiPriority w:val="34"/>
    <w:qFormat/>
    <w:rsid w:val="00BE20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12729">
      <w:bodyDiv w:val="1"/>
      <w:marLeft w:val="0"/>
      <w:marRight w:val="0"/>
      <w:marTop w:val="0"/>
      <w:marBottom w:val="0"/>
      <w:divBdr>
        <w:top w:val="none" w:sz="0" w:space="0" w:color="auto"/>
        <w:left w:val="none" w:sz="0" w:space="0" w:color="auto"/>
        <w:bottom w:val="none" w:sz="0" w:space="0" w:color="auto"/>
        <w:right w:val="none" w:sz="0" w:space="0" w:color="auto"/>
      </w:divBdr>
    </w:div>
    <w:div w:id="408311869">
      <w:bodyDiv w:val="1"/>
      <w:marLeft w:val="0"/>
      <w:marRight w:val="0"/>
      <w:marTop w:val="0"/>
      <w:marBottom w:val="0"/>
      <w:divBdr>
        <w:top w:val="none" w:sz="0" w:space="0" w:color="auto"/>
        <w:left w:val="none" w:sz="0" w:space="0" w:color="auto"/>
        <w:bottom w:val="none" w:sz="0" w:space="0" w:color="auto"/>
        <w:right w:val="none" w:sz="0" w:space="0" w:color="auto"/>
      </w:divBdr>
    </w:div>
    <w:div w:id="879825978">
      <w:bodyDiv w:val="1"/>
      <w:marLeft w:val="0"/>
      <w:marRight w:val="0"/>
      <w:marTop w:val="0"/>
      <w:marBottom w:val="0"/>
      <w:divBdr>
        <w:top w:val="none" w:sz="0" w:space="0" w:color="auto"/>
        <w:left w:val="none" w:sz="0" w:space="0" w:color="auto"/>
        <w:bottom w:val="none" w:sz="0" w:space="0" w:color="auto"/>
        <w:right w:val="none" w:sz="0" w:space="0" w:color="auto"/>
      </w:divBdr>
    </w:div>
    <w:div w:id="1011027415">
      <w:bodyDiv w:val="1"/>
      <w:marLeft w:val="0"/>
      <w:marRight w:val="0"/>
      <w:marTop w:val="0"/>
      <w:marBottom w:val="0"/>
      <w:divBdr>
        <w:top w:val="none" w:sz="0" w:space="0" w:color="auto"/>
        <w:left w:val="none" w:sz="0" w:space="0" w:color="auto"/>
        <w:bottom w:val="none" w:sz="0" w:space="0" w:color="auto"/>
        <w:right w:val="none" w:sz="0" w:space="0" w:color="auto"/>
      </w:divBdr>
    </w:div>
    <w:div w:id="1501848308">
      <w:bodyDiv w:val="1"/>
      <w:marLeft w:val="0"/>
      <w:marRight w:val="0"/>
      <w:marTop w:val="0"/>
      <w:marBottom w:val="0"/>
      <w:divBdr>
        <w:top w:val="none" w:sz="0" w:space="0" w:color="auto"/>
        <w:left w:val="none" w:sz="0" w:space="0" w:color="auto"/>
        <w:bottom w:val="none" w:sz="0" w:space="0" w:color="auto"/>
        <w:right w:val="none" w:sz="0" w:space="0" w:color="auto"/>
      </w:divBdr>
    </w:div>
    <w:div w:id="1647081087">
      <w:bodyDiv w:val="1"/>
      <w:marLeft w:val="0"/>
      <w:marRight w:val="0"/>
      <w:marTop w:val="0"/>
      <w:marBottom w:val="0"/>
      <w:divBdr>
        <w:top w:val="none" w:sz="0" w:space="0" w:color="auto"/>
        <w:left w:val="none" w:sz="0" w:space="0" w:color="auto"/>
        <w:bottom w:val="none" w:sz="0" w:space="0" w:color="auto"/>
        <w:right w:val="none" w:sz="0" w:space="0" w:color="auto"/>
      </w:divBdr>
    </w:div>
    <w:div w:id="19303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image" Target="media/image2.png" /><Relationship Id="rId18" Type="http://schemas.openxmlformats.org/officeDocument/2006/relationships/header" Target="header3.xml" /><Relationship Id="rId21" Type="http://schemas.openxmlformats.org/officeDocument/2006/relationships/theme" Target="theme/theme1.xml" /><Relationship Id="rId7" Type="http://schemas.openxmlformats.org/officeDocument/2006/relationships/styles" Target="styles.xml" /><Relationship Id="rId12" Type="http://schemas.openxmlformats.org/officeDocument/2006/relationships/image" Target="media/image1.png" /><Relationship Id="rId17" Type="http://schemas.openxmlformats.org/officeDocument/2006/relationships/footer" Target="footer2.xml" /><Relationship Id="rId16" Type="http://schemas.openxmlformats.org/officeDocument/2006/relationships/footer" Target="footer1.xml" /><Relationship Id="rId20" Type="http://schemas.openxmlformats.org/officeDocument/2006/relationships/fontTable" Target="fontTable.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header" Target="header2.xml" /><Relationship Id="rId10" Type="http://schemas.openxmlformats.org/officeDocument/2006/relationships/footnotes" Target="footnotes.xml" /><Relationship Id="rId19" Type="http://schemas.openxmlformats.org/officeDocument/2006/relationships/footer" Target="footer3.xml" /><Relationship Id="rId9" Type="http://schemas.openxmlformats.org/officeDocument/2006/relationships/webSettings" Target="webSettings.xml"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3328</Words>
  <Characters>20408</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HOS Grade Job Role Profile and Person Specification - Template</vt:lpstr>
    </vt:vector>
  </TitlesOfParts>
  <Company>London Borough of Enfield</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 Grade Job Role Profile and Person Specification - Template</dc:title>
  <dc:subject>PROFORMA JOB DESCRIPTION</dc:subject>
  <dc:creator>SUP</dc:creator>
  <cp:keywords/>
  <cp:lastModifiedBy>Claire Turner</cp:lastModifiedBy>
  <cp:revision>2</cp:revision>
  <cp:lastPrinted>2010-11-09T14:57:00Z</cp:lastPrinted>
  <dcterms:created xsi:type="dcterms:W3CDTF">2024-09-05T08:12:00Z</dcterms:created>
  <dcterms:modified xsi:type="dcterms:W3CDTF">2024-09-05T08:12:00Z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Classification">
    <vt:lpwstr>41;#Job Role Evaluation|9ba30d0d-6fbb-43ef-b582-5cf2d026cefa</vt:lpwstr>
  </property>
  <property fmtid="{D5CDD505-2E9C-101B-9397-08002B2CF9AE}" pid="3" name="LBE Record Type">
    <vt:lpwstr>2;#017_LBE_Intranet_HR|48643eb5-46f8-4fdb-9666-6aae09909773</vt:lpwstr>
  </property>
  <property fmtid="{D5CDD505-2E9C-101B-9397-08002B2CF9AE}" pid="4" name="LBE Classification">
    <vt:lpwstr>1;#OFFICIAL|202decae-6396-4886-b285-d039d6d668bd</vt:lpwstr>
  </property>
  <property fmtid="{D5CDD505-2E9C-101B-9397-08002B2CF9AE}" pid="5" name="ContentTypeId">
    <vt:lpwstr>0x0101000E1680273FBBA9469F10FD4A65B717BD</vt:lpwstr>
  </property>
  <property fmtid="{D5CDD505-2E9C-101B-9397-08002B2CF9AE}" pid="6" name="MSIP_Label_d02b1413-7813-406b-b6f6-6ae50587ee27_Enabled">
    <vt:lpwstr>true</vt:lpwstr>
  </property>
  <property fmtid="{D5CDD505-2E9C-101B-9397-08002B2CF9AE}" pid="7" name="MSIP_Label_d02b1413-7813-406b-b6f6-6ae50587ee27_SetDate">
    <vt:lpwstr>2024-08-09T05:51:42Z</vt:lpwstr>
  </property>
  <property fmtid="{D5CDD505-2E9C-101B-9397-08002B2CF9AE}" pid="8" name="MSIP_Label_d02b1413-7813-406b-b6f6-6ae50587ee27_Method">
    <vt:lpwstr>Privileged</vt:lpwstr>
  </property>
  <property fmtid="{D5CDD505-2E9C-101B-9397-08002B2CF9AE}" pid="9" name="MSIP_Label_d02b1413-7813-406b-b6f6-6ae50587ee27_Name">
    <vt:lpwstr>d02b1413-7813-406b-b6f6-6ae50587ee27</vt:lpwstr>
  </property>
  <property fmtid="{D5CDD505-2E9C-101B-9397-08002B2CF9AE}" pid="10" name="MSIP_Label_d02b1413-7813-406b-b6f6-6ae50587ee27_SiteId">
    <vt:lpwstr>cc18b91d-1bb2-4d9b-ac76-7a4447488d49</vt:lpwstr>
  </property>
  <property fmtid="{D5CDD505-2E9C-101B-9397-08002B2CF9AE}" pid="11" name="MSIP_Label_d02b1413-7813-406b-b6f6-6ae50587ee27_ActionId">
    <vt:lpwstr>600256a3-4a2c-4a4f-879d-465865df7403</vt:lpwstr>
  </property>
  <property fmtid="{D5CDD505-2E9C-101B-9397-08002B2CF9AE}" pid="12" name="MSIP_Label_d02b1413-7813-406b-b6f6-6ae50587ee27_ContentBits">
    <vt:lpwstr>0</vt:lpwstr>
  </property>
</Properties>
</file>